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D8CD9" w14:textId="77777777" w:rsidR="00FF4523" w:rsidRDefault="00FF4523" w:rsidP="00730BF3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1D6F21" w14:textId="77777777" w:rsidR="00FF4523" w:rsidRDefault="00FF4523" w:rsidP="00730BF3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82B3B57" w14:textId="77777777" w:rsidR="00FF4523" w:rsidRDefault="00FF4523" w:rsidP="00730BF3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8D158F" w14:textId="77777777" w:rsidR="00FF4523" w:rsidRDefault="00FF4523" w:rsidP="00730BF3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E6E035A" w14:textId="77777777" w:rsidR="00CA76D1" w:rsidRDefault="00CA76D1" w:rsidP="00730BF3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72E7F1B" w14:textId="7733EF3E" w:rsidR="00730BF3" w:rsidRPr="00AF47A5" w:rsidRDefault="002D55C1" w:rsidP="00730BF3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47A5">
        <w:rPr>
          <w:rFonts w:ascii="Times New Roman" w:hAnsi="Times New Roman" w:cs="Times New Roman"/>
          <w:b/>
          <w:bCs/>
          <w:sz w:val="28"/>
          <w:szCs w:val="28"/>
        </w:rPr>
        <w:t xml:space="preserve">Zaproszenie </w:t>
      </w:r>
      <w:r w:rsidR="00964C90" w:rsidRPr="00AF47A5">
        <w:rPr>
          <w:rFonts w:ascii="Times New Roman" w:hAnsi="Times New Roman" w:cs="Times New Roman"/>
          <w:b/>
          <w:bCs/>
          <w:sz w:val="28"/>
          <w:szCs w:val="28"/>
        </w:rPr>
        <w:t xml:space="preserve">do udziału </w:t>
      </w:r>
    </w:p>
    <w:p w14:paraId="6EFA3F7C" w14:textId="4091DF40" w:rsidR="00F034A0" w:rsidRDefault="00964C90" w:rsidP="00730BF3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47A5">
        <w:rPr>
          <w:rFonts w:ascii="Times New Roman" w:hAnsi="Times New Roman" w:cs="Times New Roman"/>
          <w:b/>
          <w:bCs/>
          <w:sz w:val="28"/>
          <w:szCs w:val="28"/>
        </w:rPr>
        <w:t xml:space="preserve">w </w:t>
      </w:r>
      <w:r w:rsidR="00F034A0" w:rsidRPr="00AF47A5">
        <w:rPr>
          <w:rFonts w:ascii="Times New Roman" w:hAnsi="Times New Roman" w:cs="Times New Roman"/>
          <w:b/>
          <w:bCs/>
          <w:sz w:val="28"/>
          <w:szCs w:val="28"/>
        </w:rPr>
        <w:t>III Studencko-Doktorancki</w:t>
      </w:r>
      <w:r w:rsidRPr="00AF47A5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="00F034A0" w:rsidRPr="00AF47A5">
        <w:rPr>
          <w:rFonts w:ascii="Times New Roman" w:hAnsi="Times New Roman" w:cs="Times New Roman"/>
          <w:b/>
          <w:bCs/>
          <w:sz w:val="28"/>
          <w:szCs w:val="28"/>
        </w:rPr>
        <w:t xml:space="preserve"> Kongres</w:t>
      </w:r>
      <w:r w:rsidRPr="00AF47A5">
        <w:rPr>
          <w:rFonts w:ascii="Times New Roman" w:hAnsi="Times New Roman" w:cs="Times New Roman"/>
          <w:b/>
          <w:bCs/>
          <w:sz w:val="28"/>
          <w:szCs w:val="28"/>
        </w:rPr>
        <w:t>ie</w:t>
      </w:r>
      <w:r w:rsidR="00F034A0" w:rsidRPr="00AF47A5">
        <w:rPr>
          <w:rFonts w:ascii="Times New Roman" w:hAnsi="Times New Roman" w:cs="Times New Roman"/>
          <w:b/>
          <w:bCs/>
          <w:sz w:val="28"/>
          <w:szCs w:val="28"/>
        </w:rPr>
        <w:t xml:space="preserve"> Dydaktyki Historii</w:t>
      </w:r>
      <w:r w:rsidR="00961D6F" w:rsidRPr="00AF47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61D6F" w:rsidRPr="00AF47A5">
        <w:rPr>
          <w:rFonts w:ascii="Times New Roman" w:hAnsi="Times New Roman" w:cs="Times New Roman"/>
          <w:b/>
          <w:bCs/>
          <w:sz w:val="28"/>
          <w:szCs w:val="28"/>
        </w:rPr>
        <w:br/>
        <w:t>w Szczecinie</w:t>
      </w:r>
    </w:p>
    <w:p w14:paraId="35337C45" w14:textId="77777777" w:rsidR="00CA76D1" w:rsidRDefault="00CA76D1" w:rsidP="00730BF3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813D35D" w14:textId="232E333C" w:rsidR="00F034A0" w:rsidRPr="00C3513D" w:rsidRDefault="0007117C" w:rsidP="00730BF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059">
        <w:rPr>
          <w:rFonts w:ascii="Times New Roman" w:hAnsi="Times New Roman" w:cs="Times New Roman"/>
          <w:sz w:val="24"/>
          <w:szCs w:val="24"/>
        </w:rPr>
        <w:t xml:space="preserve">Sekcja Dydaktyki </w:t>
      </w:r>
      <w:r w:rsidR="00F53046">
        <w:rPr>
          <w:rFonts w:ascii="Times New Roman" w:hAnsi="Times New Roman" w:cs="Times New Roman"/>
          <w:sz w:val="24"/>
          <w:szCs w:val="24"/>
        </w:rPr>
        <w:t xml:space="preserve">przy </w:t>
      </w:r>
      <w:r w:rsidRPr="00C3513D">
        <w:rPr>
          <w:rFonts w:ascii="Times New Roman" w:hAnsi="Times New Roman" w:cs="Times New Roman"/>
          <w:sz w:val="24"/>
          <w:szCs w:val="24"/>
        </w:rPr>
        <w:t>K</w:t>
      </w:r>
      <w:r w:rsidR="008F0E7C" w:rsidRPr="00C3513D">
        <w:rPr>
          <w:rFonts w:ascii="Times New Roman" w:hAnsi="Times New Roman" w:cs="Times New Roman"/>
          <w:sz w:val="24"/>
          <w:szCs w:val="24"/>
        </w:rPr>
        <w:t>omite</w:t>
      </w:r>
      <w:r w:rsidR="00F53046">
        <w:rPr>
          <w:rFonts w:ascii="Times New Roman" w:hAnsi="Times New Roman" w:cs="Times New Roman"/>
          <w:sz w:val="24"/>
          <w:szCs w:val="24"/>
        </w:rPr>
        <w:t>cie</w:t>
      </w:r>
      <w:r w:rsidR="008F0E7C" w:rsidRPr="00C3513D">
        <w:rPr>
          <w:rFonts w:ascii="Times New Roman" w:hAnsi="Times New Roman" w:cs="Times New Roman"/>
          <w:sz w:val="24"/>
          <w:szCs w:val="24"/>
        </w:rPr>
        <w:t xml:space="preserve"> Nauk</w:t>
      </w:r>
      <w:r w:rsidR="00714607" w:rsidRPr="00C3513D">
        <w:rPr>
          <w:rFonts w:ascii="Times New Roman" w:hAnsi="Times New Roman" w:cs="Times New Roman"/>
          <w:sz w:val="24"/>
          <w:szCs w:val="24"/>
        </w:rPr>
        <w:t xml:space="preserve"> Historycznych</w:t>
      </w:r>
      <w:r w:rsidRPr="00C3513D">
        <w:rPr>
          <w:rFonts w:ascii="Times New Roman" w:hAnsi="Times New Roman" w:cs="Times New Roman"/>
          <w:sz w:val="24"/>
          <w:szCs w:val="24"/>
        </w:rPr>
        <w:t xml:space="preserve"> P</w:t>
      </w:r>
      <w:r w:rsidR="008F0E7C" w:rsidRPr="00C3513D">
        <w:rPr>
          <w:rFonts w:ascii="Times New Roman" w:hAnsi="Times New Roman" w:cs="Times New Roman"/>
          <w:sz w:val="24"/>
          <w:szCs w:val="24"/>
        </w:rPr>
        <w:t>olskiej Akademii Nauk</w:t>
      </w:r>
      <w:r w:rsidRPr="00C3513D">
        <w:rPr>
          <w:rFonts w:ascii="Times New Roman" w:hAnsi="Times New Roman" w:cs="Times New Roman"/>
          <w:sz w:val="24"/>
          <w:szCs w:val="24"/>
        </w:rPr>
        <w:t xml:space="preserve">, Komisja Dydaktyczna </w:t>
      </w:r>
      <w:r w:rsidR="00730BF3" w:rsidRPr="00C3513D">
        <w:rPr>
          <w:rFonts w:ascii="Times New Roman" w:hAnsi="Times New Roman" w:cs="Times New Roman"/>
          <w:sz w:val="24"/>
          <w:szCs w:val="24"/>
        </w:rPr>
        <w:t xml:space="preserve">przy Zarządzie Głównym </w:t>
      </w:r>
      <w:r w:rsidRPr="00C3513D">
        <w:rPr>
          <w:rFonts w:ascii="Times New Roman" w:hAnsi="Times New Roman" w:cs="Times New Roman"/>
          <w:sz w:val="24"/>
          <w:szCs w:val="24"/>
        </w:rPr>
        <w:t>P</w:t>
      </w:r>
      <w:r w:rsidR="00B13D7C" w:rsidRPr="00C3513D">
        <w:rPr>
          <w:rFonts w:ascii="Times New Roman" w:hAnsi="Times New Roman" w:cs="Times New Roman"/>
          <w:sz w:val="24"/>
          <w:szCs w:val="24"/>
        </w:rPr>
        <w:t xml:space="preserve">olskiego </w:t>
      </w:r>
      <w:r w:rsidRPr="00C3513D">
        <w:rPr>
          <w:rFonts w:ascii="Times New Roman" w:hAnsi="Times New Roman" w:cs="Times New Roman"/>
          <w:sz w:val="24"/>
          <w:szCs w:val="24"/>
        </w:rPr>
        <w:t>T</w:t>
      </w:r>
      <w:r w:rsidR="00B13D7C" w:rsidRPr="00C3513D">
        <w:rPr>
          <w:rFonts w:ascii="Times New Roman" w:hAnsi="Times New Roman" w:cs="Times New Roman"/>
          <w:sz w:val="24"/>
          <w:szCs w:val="24"/>
        </w:rPr>
        <w:t xml:space="preserve">owarzystwa </w:t>
      </w:r>
      <w:r w:rsidRPr="00C3513D">
        <w:rPr>
          <w:rFonts w:ascii="Times New Roman" w:hAnsi="Times New Roman" w:cs="Times New Roman"/>
          <w:sz w:val="24"/>
          <w:szCs w:val="24"/>
        </w:rPr>
        <w:t>H</w:t>
      </w:r>
      <w:r w:rsidR="00B13D7C" w:rsidRPr="00C3513D">
        <w:rPr>
          <w:rFonts w:ascii="Times New Roman" w:hAnsi="Times New Roman" w:cs="Times New Roman"/>
          <w:sz w:val="24"/>
          <w:szCs w:val="24"/>
        </w:rPr>
        <w:t>istorycznego</w:t>
      </w:r>
      <w:r w:rsidRPr="00C3513D">
        <w:rPr>
          <w:rFonts w:ascii="Times New Roman" w:hAnsi="Times New Roman" w:cs="Times New Roman"/>
          <w:sz w:val="24"/>
          <w:szCs w:val="24"/>
        </w:rPr>
        <w:t xml:space="preserve"> oraz </w:t>
      </w:r>
      <w:r w:rsidR="00F75EFE" w:rsidRPr="00C3513D">
        <w:rPr>
          <w:rFonts w:ascii="Times New Roman" w:hAnsi="Times New Roman" w:cs="Times New Roman"/>
          <w:sz w:val="24"/>
          <w:szCs w:val="24"/>
        </w:rPr>
        <w:t xml:space="preserve">Instytut Historyczny Uniwersytetu Szczecińskiego </w:t>
      </w:r>
      <w:r w:rsidR="004133F7" w:rsidRPr="00C3513D">
        <w:rPr>
          <w:rFonts w:ascii="Times New Roman" w:hAnsi="Times New Roman" w:cs="Times New Roman"/>
          <w:sz w:val="24"/>
          <w:szCs w:val="24"/>
        </w:rPr>
        <w:t>pragną</w:t>
      </w:r>
      <w:r w:rsidR="00F75EFE" w:rsidRPr="00C3513D">
        <w:rPr>
          <w:rFonts w:ascii="Times New Roman" w:hAnsi="Times New Roman" w:cs="Times New Roman"/>
          <w:sz w:val="24"/>
          <w:szCs w:val="24"/>
        </w:rPr>
        <w:t xml:space="preserve"> serdecznie zaprosić do </w:t>
      </w:r>
      <w:r w:rsidR="00964C90" w:rsidRPr="00C3513D">
        <w:rPr>
          <w:rFonts w:ascii="Times New Roman" w:hAnsi="Times New Roman" w:cs="Times New Roman"/>
          <w:sz w:val="24"/>
          <w:szCs w:val="24"/>
        </w:rPr>
        <w:t>u</w:t>
      </w:r>
      <w:r w:rsidR="00F75EFE" w:rsidRPr="00C3513D">
        <w:rPr>
          <w:rFonts w:ascii="Times New Roman" w:hAnsi="Times New Roman" w:cs="Times New Roman"/>
          <w:sz w:val="24"/>
          <w:szCs w:val="24"/>
        </w:rPr>
        <w:t xml:space="preserve">działu w </w:t>
      </w:r>
      <w:r w:rsidR="00F034A0" w:rsidRPr="00C3513D">
        <w:rPr>
          <w:rFonts w:ascii="Times New Roman" w:hAnsi="Times New Roman" w:cs="Times New Roman"/>
          <w:b/>
          <w:bCs/>
          <w:sz w:val="24"/>
          <w:szCs w:val="24"/>
        </w:rPr>
        <w:t>III Studencko-Doktorancki</w:t>
      </w:r>
      <w:r w:rsidR="00B13D7C" w:rsidRPr="00C3513D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F034A0" w:rsidRPr="00C3513D">
        <w:rPr>
          <w:rFonts w:ascii="Times New Roman" w:hAnsi="Times New Roman" w:cs="Times New Roman"/>
          <w:b/>
          <w:bCs/>
          <w:sz w:val="24"/>
          <w:szCs w:val="24"/>
        </w:rPr>
        <w:t xml:space="preserve"> Kongres</w:t>
      </w:r>
      <w:r w:rsidR="00B13D7C" w:rsidRPr="00C3513D">
        <w:rPr>
          <w:rFonts w:ascii="Times New Roman" w:hAnsi="Times New Roman" w:cs="Times New Roman"/>
          <w:b/>
          <w:bCs/>
          <w:sz w:val="24"/>
          <w:szCs w:val="24"/>
        </w:rPr>
        <w:t>ie</w:t>
      </w:r>
      <w:r w:rsidR="00F034A0" w:rsidRPr="00C3513D">
        <w:rPr>
          <w:rFonts w:ascii="Times New Roman" w:hAnsi="Times New Roman" w:cs="Times New Roman"/>
          <w:b/>
          <w:bCs/>
          <w:sz w:val="24"/>
          <w:szCs w:val="24"/>
        </w:rPr>
        <w:t xml:space="preserve"> Dydaktyki Historii</w:t>
      </w:r>
      <w:r w:rsidR="00F034A0" w:rsidRPr="00C3513D">
        <w:rPr>
          <w:rFonts w:ascii="Times New Roman" w:hAnsi="Times New Roman" w:cs="Times New Roman"/>
          <w:sz w:val="24"/>
          <w:szCs w:val="24"/>
        </w:rPr>
        <w:t xml:space="preserve">, który odbędzie się w dniach </w:t>
      </w:r>
      <w:r w:rsidR="00F034A0" w:rsidRPr="00C3513D">
        <w:rPr>
          <w:rFonts w:ascii="Times New Roman" w:hAnsi="Times New Roman" w:cs="Times New Roman"/>
          <w:b/>
          <w:bCs/>
          <w:sz w:val="24"/>
          <w:szCs w:val="24"/>
        </w:rPr>
        <w:t>6–8 maja</w:t>
      </w:r>
      <w:r w:rsidR="007B7490" w:rsidRPr="00C3513D">
        <w:rPr>
          <w:rFonts w:ascii="Times New Roman" w:hAnsi="Times New Roman" w:cs="Times New Roman"/>
          <w:b/>
          <w:bCs/>
          <w:sz w:val="24"/>
          <w:szCs w:val="24"/>
        </w:rPr>
        <w:t xml:space="preserve"> 2026 r</w:t>
      </w:r>
      <w:r w:rsidR="00F034A0" w:rsidRPr="00C3513D">
        <w:rPr>
          <w:rFonts w:ascii="Times New Roman" w:hAnsi="Times New Roman" w:cs="Times New Roman"/>
          <w:sz w:val="24"/>
          <w:szCs w:val="24"/>
        </w:rPr>
        <w:t>. Tegoroczny temat przewodni to:</w:t>
      </w:r>
      <w:r w:rsidR="00F034A0" w:rsidRPr="00C3513D">
        <w:t xml:space="preserve"> </w:t>
      </w:r>
      <w:r w:rsidR="00F034A0" w:rsidRPr="00C3513D">
        <w:rPr>
          <w:b/>
          <w:bCs/>
        </w:rPr>
        <w:t>„</w:t>
      </w:r>
      <w:r w:rsidR="00F034A0" w:rsidRPr="00C3513D">
        <w:rPr>
          <w:rFonts w:ascii="Times New Roman" w:hAnsi="Times New Roman" w:cs="Times New Roman"/>
          <w:b/>
          <w:bCs/>
          <w:sz w:val="24"/>
          <w:szCs w:val="24"/>
        </w:rPr>
        <w:t>Od źródła do ekranu. Edukacja historyczna</w:t>
      </w:r>
      <w:r w:rsidRPr="00C351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034A0" w:rsidRPr="00C3513D">
        <w:rPr>
          <w:rFonts w:ascii="Times New Roman" w:hAnsi="Times New Roman" w:cs="Times New Roman"/>
          <w:b/>
          <w:bCs/>
          <w:sz w:val="24"/>
          <w:szCs w:val="24"/>
        </w:rPr>
        <w:t>w erze cyfrowej”</w:t>
      </w:r>
      <w:r w:rsidR="00F034A0" w:rsidRPr="00C3513D">
        <w:rPr>
          <w:rFonts w:ascii="Times New Roman" w:hAnsi="Times New Roman" w:cs="Times New Roman"/>
          <w:sz w:val="24"/>
          <w:szCs w:val="24"/>
        </w:rPr>
        <w:t>.</w:t>
      </w:r>
    </w:p>
    <w:p w14:paraId="60009711" w14:textId="10E8B3BB" w:rsidR="00F034A0" w:rsidRPr="00C3513D" w:rsidRDefault="00F034A0" w:rsidP="00730BF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13D">
        <w:rPr>
          <w:rFonts w:ascii="Times New Roman" w:hAnsi="Times New Roman" w:cs="Times New Roman"/>
          <w:sz w:val="24"/>
          <w:szCs w:val="24"/>
        </w:rPr>
        <w:t>Współczesn</w:t>
      </w:r>
      <w:r w:rsidR="007D3D57" w:rsidRPr="00C3513D">
        <w:rPr>
          <w:rFonts w:ascii="Times New Roman" w:hAnsi="Times New Roman" w:cs="Times New Roman"/>
          <w:sz w:val="24"/>
          <w:szCs w:val="24"/>
        </w:rPr>
        <w:t>a</w:t>
      </w:r>
      <w:r w:rsidRPr="00C3513D">
        <w:rPr>
          <w:rFonts w:ascii="Times New Roman" w:hAnsi="Times New Roman" w:cs="Times New Roman"/>
          <w:sz w:val="24"/>
          <w:szCs w:val="24"/>
        </w:rPr>
        <w:t xml:space="preserve"> </w:t>
      </w:r>
      <w:r w:rsidR="007D3D57" w:rsidRPr="00C3513D">
        <w:rPr>
          <w:rFonts w:ascii="Times New Roman" w:hAnsi="Times New Roman" w:cs="Times New Roman"/>
          <w:sz w:val="24"/>
          <w:szCs w:val="24"/>
        </w:rPr>
        <w:t>edukacja</w:t>
      </w:r>
      <w:r w:rsidRPr="00C3513D">
        <w:rPr>
          <w:rFonts w:ascii="Times New Roman" w:hAnsi="Times New Roman" w:cs="Times New Roman"/>
          <w:sz w:val="24"/>
          <w:szCs w:val="24"/>
        </w:rPr>
        <w:t xml:space="preserve"> histor</w:t>
      </w:r>
      <w:r w:rsidR="007D3D57" w:rsidRPr="00C3513D">
        <w:rPr>
          <w:rFonts w:ascii="Times New Roman" w:hAnsi="Times New Roman" w:cs="Times New Roman"/>
          <w:sz w:val="24"/>
          <w:szCs w:val="24"/>
        </w:rPr>
        <w:t>yczna</w:t>
      </w:r>
      <w:r w:rsidRPr="00C3513D">
        <w:rPr>
          <w:rFonts w:ascii="Times New Roman" w:hAnsi="Times New Roman" w:cs="Times New Roman"/>
          <w:sz w:val="24"/>
          <w:szCs w:val="24"/>
        </w:rPr>
        <w:t xml:space="preserve"> coraz częściej korzysta z nowoczesnych technologii </w:t>
      </w:r>
      <w:r w:rsidR="006C6030" w:rsidRPr="00C3513D">
        <w:rPr>
          <w:rFonts w:ascii="Times New Roman" w:hAnsi="Times New Roman" w:cs="Times New Roman"/>
          <w:sz w:val="24"/>
          <w:szCs w:val="24"/>
        </w:rPr>
        <w:br/>
      </w:r>
      <w:r w:rsidRPr="00C3513D">
        <w:rPr>
          <w:rFonts w:ascii="Times New Roman" w:hAnsi="Times New Roman" w:cs="Times New Roman"/>
          <w:sz w:val="24"/>
          <w:szCs w:val="24"/>
        </w:rPr>
        <w:t xml:space="preserve">i narzędzi cyfrowych. </w:t>
      </w:r>
      <w:r w:rsidR="00C24607" w:rsidRPr="00C3513D">
        <w:rPr>
          <w:rFonts w:ascii="Times New Roman" w:hAnsi="Times New Roman" w:cs="Times New Roman"/>
          <w:sz w:val="24"/>
          <w:szCs w:val="24"/>
        </w:rPr>
        <w:t xml:space="preserve">Tradycyjne źródła informacji, takie jak podręczniki czy literatura popularnonaukowa, </w:t>
      </w:r>
      <w:r w:rsidR="00730BF3" w:rsidRPr="00C3513D">
        <w:rPr>
          <w:rFonts w:ascii="Times New Roman" w:hAnsi="Times New Roman" w:cs="Times New Roman"/>
          <w:sz w:val="24"/>
          <w:szCs w:val="24"/>
        </w:rPr>
        <w:t>również</w:t>
      </w:r>
      <w:r w:rsidR="00C24607" w:rsidRPr="00C3513D">
        <w:rPr>
          <w:rFonts w:ascii="Times New Roman" w:hAnsi="Times New Roman" w:cs="Times New Roman"/>
          <w:sz w:val="24"/>
          <w:szCs w:val="24"/>
        </w:rPr>
        <w:t xml:space="preserve"> przyjmują formę cyfrową, są dostępne online lub ustępują miejsca innym zasobom funkcjonującym w przestrzeni wirtualnej.</w:t>
      </w:r>
      <w:r w:rsidRPr="00C3513D">
        <w:rPr>
          <w:rFonts w:ascii="Times New Roman" w:hAnsi="Times New Roman" w:cs="Times New Roman"/>
          <w:sz w:val="24"/>
          <w:szCs w:val="24"/>
        </w:rPr>
        <w:t xml:space="preserve"> Nowe technologie umożliwiają atrakcyjniejsze i bardziej interaktywne przekazywanie wiedzy, a jednocześnie wymagają krytycznego podejścia do informacji. Edukacja historyczna w świecie cyfrowym łączy przeszłość z teraźniejszością, kształtując świadomych i kompetentnych odbiorców treści historycznych.</w:t>
      </w:r>
    </w:p>
    <w:p w14:paraId="77C91651" w14:textId="3EB773C3" w:rsidR="00F11DAC" w:rsidRPr="00C3513D" w:rsidRDefault="00A02124" w:rsidP="00730BF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13D">
        <w:rPr>
          <w:rFonts w:ascii="Times New Roman" w:hAnsi="Times New Roman" w:cs="Times New Roman"/>
          <w:sz w:val="24"/>
          <w:szCs w:val="24"/>
        </w:rPr>
        <w:t xml:space="preserve">Podczas Kongresu chcemy stworzyć przestrzeń do refleksji i dyskusji nad tym, jak założenia </w:t>
      </w:r>
      <w:r w:rsidR="007D3D57" w:rsidRPr="00C3513D">
        <w:rPr>
          <w:rFonts w:ascii="Times New Roman" w:hAnsi="Times New Roman" w:cs="Times New Roman"/>
          <w:sz w:val="24"/>
          <w:szCs w:val="24"/>
        </w:rPr>
        <w:t xml:space="preserve">współczesnej </w:t>
      </w:r>
      <w:r w:rsidRPr="00C3513D">
        <w:rPr>
          <w:rFonts w:ascii="Times New Roman" w:hAnsi="Times New Roman" w:cs="Times New Roman"/>
          <w:sz w:val="24"/>
          <w:szCs w:val="24"/>
        </w:rPr>
        <w:t xml:space="preserve">dydaktyki historii mogą być skutecznie realizowane w praktyce w warunkach powszechnego dostępu do technologii cyfrowych oraz jakie wyzwania niesie to dla uczniów </w:t>
      </w:r>
      <w:r w:rsidR="00DA6027" w:rsidRPr="00C3513D">
        <w:rPr>
          <w:rFonts w:ascii="Times New Roman" w:hAnsi="Times New Roman" w:cs="Times New Roman"/>
          <w:sz w:val="24"/>
          <w:szCs w:val="24"/>
        </w:rPr>
        <w:br/>
      </w:r>
      <w:r w:rsidRPr="00C3513D">
        <w:rPr>
          <w:rFonts w:ascii="Times New Roman" w:hAnsi="Times New Roman" w:cs="Times New Roman"/>
          <w:sz w:val="24"/>
          <w:szCs w:val="24"/>
        </w:rPr>
        <w:t>i nauczycieli.</w:t>
      </w:r>
      <w:r w:rsidR="00F11DAC" w:rsidRPr="00C3513D">
        <w:rPr>
          <w:rFonts w:ascii="Times New Roman" w:hAnsi="Times New Roman" w:cs="Times New Roman"/>
          <w:sz w:val="24"/>
          <w:szCs w:val="24"/>
        </w:rPr>
        <w:t xml:space="preserve"> Zapraszamy do </w:t>
      </w:r>
      <w:r w:rsidR="006F6D38" w:rsidRPr="00C3513D">
        <w:rPr>
          <w:rFonts w:ascii="Times New Roman" w:hAnsi="Times New Roman" w:cs="Times New Roman"/>
          <w:sz w:val="24"/>
          <w:szCs w:val="24"/>
        </w:rPr>
        <w:t>zaprezentowania</w:t>
      </w:r>
      <w:r w:rsidR="00F11DAC" w:rsidRPr="00C3513D">
        <w:rPr>
          <w:rFonts w:ascii="Times New Roman" w:hAnsi="Times New Roman" w:cs="Times New Roman"/>
          <w:sz w:val="24"/>
          <w:szCs w:val="24"/>
        </w:rPr>
        <w:t xml:space="preserve"> zarówno </w:t>
      </w:r>
      <w:r w:rsidR="001D47A2" w:rsidRPr="00C3513D">
        <w:rPr>
          <w:rFonts w:ascii="Times New Roman" w:hAnsi="Times New Roman" w:cs="Times New Roman"/>
          <w:sz w:val="24"/>
          <w:szCs w:val="24"/>
        </w:rPr>
        <w:t>ujęć</w:t>
      </w:r>
      <w:r w:rsidR="00F11DAC" w:rsidRPr="00C3513D">
        <w:rPr>
          <w:rFonts w:ascii="Times New Roman" w:hAnsi="Times New Roman" w:cs="Times New Roman"/>
          <w:sz w:val="24"/>
          <w:szCs w:val="24"/>
        </w:rPr>
        <w:t xml:space="preserve"> klasycznych, jak i nowatorskich, które mogą stać się impulsem do dialogu, wymiany doświadczeń i wspólnego poszukiwania skutecznych rozwiązań.</w:t>
      </w:r>
    </w:p>
    <w:p w14:paraId="0FB441EF" w14:textId="52B0C89C" w:rsidR="00E43C0D" w:rsidRPr="00C3513D" w:rsidRDefault="00E43C0D" w:rsidP="00730BF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13D">
        <w:rPr>
          <w:rFonts w:ascii="Times New Roman" w:hAnsi="Times New Roman" w:cs="Times New Roman"/>
          <w:sz w:val="24"/>
          <w:szCs w:val="24"/>
        </w:rPr>
        <w:t>Proponowane zagadnienia do refleksji:</w:t>
      </w:r>
    </w:p>
    <w:p w14:paraId="0390A847" w14:textId="778C4B38" w:rsidR="00E43C0D" w:rsidRPr="00C3513D" w:rsidRDefault="00D96D4B" w:rsidP="00730BF3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513D">
        <w:rPr>
          <w:rFonts w:ascii="Times New Roman" w:hAnsi="Times New Roman" w:cs="Times New Roman"/>
          <w:b/>
          <w:bCs/>
          <w:sz w:val="24"/>
          <w:szCs w:val="24"/>
        </w:rPr>
        <w:t>Szkoła wobec przeszłości: innowacje i wyzwania w dydaktyce historii</w:t>
      </w:r>
    </w:p>
    <w:p w14:paraId="054D77B6" w14:textId="74EF61C5" w:rsidR="00D96D4B" w:rsidRPr="00C3513D" w:rsidRDefault="00400F8D" w:rsidP="00730BF3">
      <w:pPr>
        <w:spacing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3513D">
        <w:rPr>
          <w:rFonts w:ascii="Times New Roman" w:hAnsi="Times New Roman" w:cs="Times New Roman"/>
          <w:sz w:val="24"/>
          <w:szCs w:val="24"/>
        </w:rPr>
        <w:t xml:space="preserve">Jak zmienia się rola nauczyciela historii w obliczu cyfryzacji edukacji? </w:t>
      </w:r>
      <w:r w:rsidR="006F6696" w:rsidRPr="00C3513D">
        <w:rPr>
          <w:rFonts w:ascii="Times New Roman" w:hAnsi="Times New Roman" w:cs="Times New Roman"/>
          <w:sz w:val="24"/>
          <w:szCs w:val="24"/>
        </w:rPr>
        <w:t xml:space="preserve">Które innowacyjne metody nauczania historii realnie zwiększają zaangażowanie uczniów? </w:t>
      </w:r>
    </w:p>
    <w:p w14:paraId="4EB5B73B" w14:textId="7593CDB7" w:rsidR="006F6696" w:rsidRPr="00C3513D" w:rsidRDefault="006F6696" w:rsidP="00730BF3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513D">
        <w:rPr>
          <w:rFonts w:ascii="Times New Roman" w:hAnsi="Times New Roman" w:cs="Times New Roman"/>
          <w:b/>
          <w:bCs/>
          <w:sz w:val="24"/>
          <w:szCs w:val="24"/>
        </w:rPr>
        <w:t>Historia w sieci: kompetencje, narzędzia dla szkoły przyszłości</w:t>
      </w:r>
    </w:p>
    <w:p w14:paraId="58AB3A1F" w14:textId="1C812450" w:rsidR="006F6696" w:rsidRPr="00C3513D" w:rsidRDefault="0039108E" w:rsidP="00730BF3">
      <w:pPr>
        <w:spacing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3513D">
        <w:rPr>
          <w:rFonts w:ascii="Times New Roman" w:hAnsi="Times New Roman" w:cs="Times New Roman"/>
          <w:sz w:val="24"/>
          <w:szCs w:val="24"/>
        </w:rPr>
        <w:t xml:space="preserve">Jakie kompetencje cyfrowe są kluczowe dla ucznia i nauczyciela historii? </w:t>
      </w:r>
      <w:r w:rsidR="00915BA0" w:rsidRPr="00C3513D">
        <w:rPr>
          <w:rFonts w:ascii="Times New Roman" w:hAnsi="Times New Roman" w:cs="Times New Roman"/>
          <w:sz w:val="24"/>
          <w:szCs w:val="24"/>
        </w:rPr>
        <w:t>Które</w:t>
      </w:r>
      <w:r w:rsidRPr="00C3513D">
        <w:rPr>
          <w:rFonts w:ascii="Times New Roman" w:hAnsi="Times New Roman" w:cs="Times New Roman"/>
          <w:sz w:val="24"/>
          <w:szCs w:val="24"/>
        </w:rPr>
        <w:t xml:space="preserve"> narzędzia cyfrowe najlepiej wspierają analizę i interpretację przeszłości? </w:t>
      </w:r>
    </w:p>
    <w:p w14:paraId="3BFC682E" w14:textId="1C79D7C0" w:rsidR="00CF45C6" w:rsidRPr="00C3513D" w:rsidRDefault="00CF45C6" w:rsidP="00730BF3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513D">
        <w:rPr>
          <w:rFonts w:ascii="Times New Roman" w:hAnsi="Times New Roman" w:cs="Times New Roman"/>
          <w:b/>
          <w:bCs/>
          <w:sz w:val="24"/>
          <w:szCs w:val="24"/>
        </w:rPr>
        <w:t>Przestrzeń wirtualna jako coraz nowsze/rozwijające się środowiska uczenia historii</w:t>
      </w:r>
    </w:p>
    <w:p w14:paraId="62D4A5E6" w14:textId="77777777" w:rsidR="00DF3084" w:rsidRDefault="00DF3084" w:rsidP="00730BF3">
      <w:pPr>
        <w:spacing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3513D">
        <w:rPr>
          <w:rFonts w:ascii="Times New Roman" w:hAnsi="Times New Roman" w:cs="Times New Roman"/>
          <w:sz w:val="24"/>
          <w:szCs w:val="24"/>
        </w:rPr>
        <w:t>W jaki sposób</w:t>
      </w:r>
      <w:r w:rsidR="00E55930" w:rsidRPr="00C3513D">
        <w:rPr>
          <w:rFonts w:ascii="Times New Roman" w:hAnsi="Times New Roman" w:cs="Times New Roman"/>
          <w:sz w:val="24"/>
          <w:szCs w:val="24"/>
        </w:rPr>
        <w:t xml:space="preserve"> środowiska wirtualne zmieniają sposób doświadczania i rozumienia historii?</w:t>
      </w:r>
      <w:r w:rsidR="00A13615" w:rsidRPr="00C3513D">
        <w:rPr>
          <w:rFonts w:ascii="Times New Roman" w:hAnsi="Times New Roman" w:cs="Times New Roman"/>
          <w:sz w:val="24"/>
          <w:szCs w:val="24"/>
        </w:rPr>
        <w:t xml:space="preserve"> Czy nauczanie historii online sprzyja głębszemu uczeniu się? </w:t>
      </w:r>
    </w:p>
    <w:p w14:paraId="309A579C" w14:textId="77777777" w:rsidR="00CA76D1" w:rsidRPr="00C3513D" w:rsidRDefault="00CA76D1" w:rsidP="00730BF3">
      <w:pPr>
        <w:spacing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8D3BC5A" w14:textId="77777777" w:rsidR="00CA76D1" w:rsidRDefault="00CA76D1" w:rsidP="00CA76D1">
      <w:pPr>
        <w:pStyle w:val="Akapitzlist"/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2AA04D" w14:textId="77777777" w:rsidR="00CA76D1" w:rsidRDefault="00CA76D1" w:rsidP="00CA76D1">
      <w:pPr>
        <w:pStyle w:val="Akapitzlist"/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D5CE49" w14:textId="77777777" w:rsidR="00CA76D1" w:rsidRDefault="00CA76D1" w:rsidP="00CA76D1">
      <w:pPr>
        <w:pStyle w:val="Akapitzlist"/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F4B7FE" w14:textId="77777777" w:rsidR="00CA76D1" w:rsidRDefault="00CA76D1" w:rsidP="00CA76D1">
      <w:pPr>
        <w:pStyle w:val="Akapitzlist"/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26C244" w14:textId="77777777" w:rsidR="00CA76D1" w:rsidRDefault="00CA76D1" w:rsidP="00CA76D1">
      <w:pPr>
        <w:pStyle w:val="Akapitzlist"/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5D3FEE" w14:textId="77777777" w:rsidR="00CA76D1" w:rsidRDefault="00CA76D1" w:rsidP="00CA76D1">
      <w:pPr>
        <w:pStyle w:val="Akapitzlist"/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14EF2E" w14:textId="77777777" w:rsidR="00CA76D1" w:rsidRDefault="00CA76D1" w:rsidP="00CA76D1">
      <w:pPr>
        <w:pStyle w:val="Akapitzlist"/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F6B6C4" w14:textId="77777777" w:rsidR="00CA76D1" w:rsidRDefault="00CA76D1" w:rsidP="00CA76D1">
      <w:pPr>
        <w:pStyle w:val="Akapitzlist"/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D1BFE5" w14:textId="2C1FBE49" w:rsidR="00B00F9C" w:rsidRPr="00C3513D" w:rsidRDefault="00D565D0" w:rsidP="00730BF3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513D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B00F9C" w:rsidRPr="00C3513D">
        <w:rPr>
          <w:rFonts w:ascii="Times New Roman" w:hAnsi="Times New Roman" w:cs="Times New Roman"/>
          <w:b/>
          <w:bCs/>
          <w:sz w:val="24"/>
          <w:szCs w:val="24"/>
        </w:rPr>
        <w:t>iejsce edukacji historycznej w kulturze natychmiastowości</w:t>
      </w:r>
    </w:p>
    <w:p w14:paraId="1AA1C77C" w14:textId="18B40469" w:rsidR="00A91424" w:rsidRPr="00C3513D" w:rsidRDefault="001C1389" w:rsidP="00FF4523">
      <w:pPr>
        <w:spacing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3513D">
        <w:rPr>
          <w:rFonts w:ascii="Times New Roman" w:hAnsi="Times New Roman" w:cs="Times New Roman"/>
          <w:sz w:val="24"/>
          <w:szCs w:val="24"/>
        </w:rPr>
        <w:t xml:space="preserve">W jaki sposób uczyć historii w świecie zdominowanym przez szybkie informacje i krótkie formy przekazu? </w:t>
      </w:r>
      <w:r w:rsidR="005D1301" w:rsidRPr="00C3513D">
        <w:rPr>
          <w:rFonts w:ascii="Times New Roman" w:hAnsi="Times New Roman" w:cs="Times New Roman"/>
          <w:sz w:val="24"/>
          <w:szCs w:val="24"/>
        </w:rPr>
        <w:t xml:space="preserve">Jak szkoła może kształtować długofalową pamięć historyczną w kulturze „tu i teraz”? </w:t>
      </w:r>
    </w:p>
    <w:p w14:paraId="56797980" w14:textId="77777777" w:rsidR="00FF4523" w:rsidRPr="00CA76D1" w:rsidRDefault="00FF4523" w:rsidP="00FF4523">
      <w:pPr>
        <w:pStyle w:val="Akapitzlist"/>
        <w:spacing w:after="120" w:line="240" w:lineRule="auto"/>
        <w:jc w:val="both"/>
        <w:rPr>
          <w:rFonts w:ascii="Times New Roman" w:hAnsi="Times New Roman" w:cs="Times New Roman"/>
          <w:b/>
          <w:bCs/>
          <w:sz w:val="12"/>
          <w:szCs w:val="12"/>
        </w:rPr>
      </w:pPr>
    </w:p>
    <w:p w14:paraId="1E7DFEB0" w14:textId="60F084B1" w:rsidR="007C250C" w:rsidRPr="00C3513D" w:rsidRDefault="007C250C" w:rsidP="00730BF3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513D">
        <w:rPr>
          <w:rFonts w:ascii="Times New Roman" w:hAnsi="Times New Roman" w:cs="Times New Roman"/>
          <w:b/>
          <w:bCs/>
          <w:sz w:val="24"/>
          <w:szCs w:val="24"/>
        </w:rPr>
        <w:t>Między faktem a fake news</w:t>
      </w:r>
      <w:r w:rsidR="00794E5F" w:rsidRPr="00C3513D">
        <w:rPr>
          <w:rFonts w:ascii="Times New Roman" w:hAnsi="Times New Roman" w:cs="Times New Roman"/>
          <w:b/>
          <w:bCs/>
          <w:sz w:val="24"/>
          <w:szCs w:val="24"/>
        </w:rPr>
        <w:t>em</w:t>
      </w:r>
      <w:r w:rsidRPr="00C3513D">
        <w:rPr>
          <w:rFonts w:ascii="Times New Roman" w:hAnsi="Times New Roman" w:cs="Times New Roman"/>
          <w:b/>
          <w:bCs/>
          <w:sz w:val="24"/>
          <w:szCs w:val="24"/>
        </w:rPr>
        <w:t>: edukacja historyczna w epoce algorytmów</w:t>
      </w:r>
    </w:p>
    <w:p w14:paraId="43385991" w14:textId="0557C784" w:rsidR="007C250C" w:rsidRPr="00C3513D" w:rsidRDefault="00F11CE3" w:rsidP="00730BF3">
      <w:pPr>
        <w:spacing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3513D">
        <w:rPr>
          <w:rFonts w:ascii="Times New Roman" w:hAnsi="Times New Roman" w:cs="Times New Roman"/>
          <w:sz w:val="24"/>
          <w:szCs w:val="24"/>
        </w:rPr>
        <w:t>W jaki sposób moż</w:t>
      </w:r>
      <w:r w:rsidR="008A30F4" w:rsidRPr="00C3513D">
        <w:rPr>
          <w:rFonts w:ascii="Times New Roman" w:hAnsi="Times New Roman" w:cs="Times New Roman"/>
          <w:sz w:val="24"/>
          <w:szCs w:val="24"/>
        </w:rPr>
        <w:t>na</w:t>
      </w:r>
      <w:r w:rsidRPr="00C3513D">
        <w:rPr>
          <w:rFonts w:ascii="Times New Roman" w:hAnsi="Times New Roman" w:cs="Times New Roman"/>
          <w:sz w:val="24"/>
          <w:szCs w:val="24"/>
        </w:rPr>
        <w:t xml:space="preserve"> skutecznie uczyć odróżniania faktów historycznych od dezinformacji? </w:t>
      </w:r>
      <w:r w:rsidR="00A01EFA" w:rsidRPr="00C3513D">
        <w:rPr>
          <w:rFonts w:ascii="Times New Roman" w:hAnsi="Times New Roman" w:cs="Times New Roman"/>
          <w:sz w:val="24"/>
          <w:szCs w:val="24"/>
        </w:rPr>
        <w:t>W jaki sposób</w:t>
      </w:r>
      <w:r w:rsidRPr="00C3513D">
        <w:rPr>
          <w:rFonts w:ascii="Times New Roman" w:hAnsi="Times New Roman" w:cs="Times New Roman"/>
          <w:sz w:val="24"/>
          <w:szCs w:val="24"/>
        </w:rPr>
        <w:t xml:space="preserve"> reagować na alternatywne narracje historyczne obecne </w:t>
      </w:r>
      <w:r w:rsidR="00A01EFA" w:rsidRPr="00C3513D">
        <w:rPr>
          <w:rFonts w:ascii="Times New Roman" w:hAnsi="Times New Roman" w:cs="Times New Roman"/>
          <w:sz w:val="24"/>
          <w:szCs w:val="24"/>
        </w:rPr>
        <w:br/>
      </w:r>
      <w:r w:rsidRPr="00C3513D">
        <w:rPr>
          <w:rFonts w:ascii="Times New Roman" w:hAnsi="Times New Roman" w:cs="Times New Roman"/>
          <w:sz w:val="24"/>
          <w:szCs w:val="24"/>
        </w:rPr>
        <w:t>w Internecie?</w:t>
      </w:r>
    </w:p>
    <w:p w14:paraId="1AAB394F" w14:textId="6FFEB965" w:rsidR="00F11CE3" w:rsidRPr="00C3513D" w:rsidRDefault="00730333" w:rsidP="00730BF3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513D">
        <w:rPr>
          <w:rFonts w:ascii="Times New Roman" w:hAnsi="Times New Roman" w:cs="Times New Roman"/>
          <w:b/>
          <w:bCs/>
          <w:sz w:val="24"/>
          <w:szCs w:val="24"/>
        </w:rPr>
        <w:t>Historia immersyjna: VR, AI i digital storytelling w edukacji historycznej</w:t>
      </w:r>
    </w:p>
    <w:p w14:paraId="229DE541" w14:textId="56925300" w:rsidR="00730333" w:rsidRPr="00C3513D" w:rsidRDefault="00730333" w:rsidP="00730BF3">
      <w:pPr>
        <w:spacing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3513D">
        <w:rPr>
          <w:rFonts w:ascii="Times New Roman" w:hAnsi="Times New Roman" w:cs="Times New Roman"/>
          <w:sz w:val="24"/>
          <w:szCs w:val="24"/>
        </w:rPr>
        <w:t>W jaki sposób wykorzystać VR</w:t>
      </w:r>
      <w:r w:rsidR="00363D51" w:rsidRPr="00C3513D">
        <w:rPr>
          <w:rFonts w:ascii="Times New Roman" w:hAnsi="Times New Roman" w:cs="Times New Roman"/>
          <w:sz w:val="24"/>
          <w:szCs w:val="24"/>
        </w:rPr>
        <w:t>,</w:t>
      </w:r>
      <w:r w:rsidRPr="00C3513D">
        <w:rPr>
          <w:rFonts w:ascii="Times New Roman" w:hAnsi="Times New Roman" w:cs="Times New Roman"/>
          <w:sz w:val="24"/>
          <w:szCs w:val="24"/>
        </w:rPr>
        <w:t xml:space="preserve"> AI</w:t>
      </w:r>
      <w:r w:rsidR="00363D51" w:rsidRPr="00C3513D">
        <w:rPr>
          <w:rFonts w:ascii="Times New Roman" w:hAnsi="Times New Roman" w:cs="Times New Roman"/>
          <w:sz w:val="24"/>
          <w:szCs w:val="24"/>
        </w:rPr>
        <w:t xml:space="preserve"> i digital storytelling</w:t>
      </w:r>
      <w:r w:rsidRPr="00C3513D">
        <w:rPr>
          <w:rFonts w:ascii="Times New Roman" w:hAnsi="Times New Roman" w:cs="Times New Roman"/>
          <w:sz w:val="24"/>
          <w:szCs w:val="24"/>
        </w:rPr>
        <w:t xml:space="preserve"> w edukacji historycznej? </w:t>
      </w:r>
      <w:r w:rsidR="001A62BF" w:rsidRPr="00C3513D">
        <w:rPr>
          <w:rFonts w:ascii="Times New Roman" w:hAnsi="Times New Roman" w:cs="Times New Roman"/>
          <w:sz w:val="24"/>
          <w:szCs w:val="24"/>
        </w:rPr>
        <w:t xml:space="preserve">Jakie kompetencje nauczyciela </w:t>
      </w:r>
      <w:r w:rsidR="005858F7" w:rsidRPr="00C3513D">
        <w:rPr>
          <w:rFonts w:ascii="Times New Roman" w:hAnsi="Times New Roman" w:cs="Times New Roman"/>
          <w:sz w:val="24"/>
          <w:szCs w:val="24"/>
        </w:rPr>
        <w:t xml:space="preserve">i edukatora </w:t>
      </w:r>
      <w:r w:rsidR="001A62BF" w:rsidRPr="00C3513D">
        <w:rPr>
          <w:rFonts w:ascii="Times New Roman" w:hAnsi="Times New Roman" w:cs="Times New Roman"/>
          <w:sz w:val="24"/>
          <w:szCs w:val="24"/>
        </w:rPr>
        <w:t>są niezbędne do pracy z immersyjnymi narzędziami?</w:t>
      </w:r>
    </w:p>
    <w:p w14:paraId="3C9E4AFC" w14:textId="025B8D51" w:rsidR="00540314" w:rsidRPr="00C3513D" w:rsidRDefault="001A62BF" w:rsidP="00730BF3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513D">
        <w:rPr>
          <w:rFonts w:ascii="Times New Roman" w:hAnsi="Times New Roman" w:cs="Times New Roman"/>
          <w:b/>
          <w:bCs/>
          <w:sz w:val="24"/>
          <w:szCs w:val="24"/>
        </w:rPr>
        <w:t xml:space="preserve">Problem </w:t>
      </w:r>
      <w:r w:rsidR="00CA02A1" w:rsidRPr="00C3513D">
        <w:rPr>
          <w:rFonts w:ascii="Times New Roman" w:hAnsi="Times New Roman" w:cs="Times New Roman"/>
          <w:b/>
          <w:bCs/>
          <w:sz w:val="24"/>
          <w:szCs w:val="24"/>
        </w:rPr>
        <w:t xml:space="preserve">wielości wizji przeszłości </w:t>
      </w:r>
      <w:r w:rsidRPr="00C3513D">
        <w:rPr>
          <w:rFonts w:ascii="Times New Roman" w:hAnsi="Times New Roman" w:cs="Times New Roman"/>
          <w:b/>
          <w:bCs/>
          <w:sz w:val="24"/>
          <w:szCs w:val="24"/>
        </w:rPr>
        <w:t>jako wyzwanie współczesnej edukacji</w:t>
      </w:r>
    </w:p>
    <w:p w14:paraId="3D234144" w14:textId="7CD81A40" w:rsidR="0045296D" w:rsidRPr="00C3513D" w:rsidRDefault="00313307" w:rsidP="00730BF3">
      <w:pPr>
        <w:spacing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3513D">
        <w:rPr>
          <w:rFonts w:ascii="Times New Roman" w:hAnsi="Times New Roman" w:cs="Times New Roman"/>
          <w:sz w:val="24"/>
          <w:szCs w:val="24"/>
        </w:rPr>
        <w:t>Czy i w</w:t>
      </w:r>
      <w:r w:rsidR="00632F2A" w:rsidRPr="00C3513D">
        <w:rPr>
          <w:rFonts w:ascii="Times New Roman" w:hAnsi="Times New Roman" w:cs="Times New Roman"/>
          <w:sz w:val="24"/>
          <w:szCs w:val="24"/>
        </w:rPr>
        <w:t xml:space="preserve"> jaki sposób szkoła</w:t>
      </w:r>
      <w:r w:rsidR="00564EC8" w:rsidRPr="00C3513D">
        <w:rPr>
          <w:rFonts w:ascii="Times New Roman" w:hAnsi="Times New Roman" w:cs="Times New Roman"/>
          <w:sz w:val="24"/>
          <w:szCs w:val="24"/>
        </w:rPr>
        <w:t xml:space="preserve"> i </w:t>
      </w:r>
      <w:r w:rsidR="00196E53" w:rsidRPr="00C3513D">
        <w:rPr>
          <w:rFonts w:ascii="Times New Roman" w:hAnsi="Times New Roman" w:cs="Times New Roman"/>
          <w:sz w:val="24"/>
          <w:szCs w:val="24"/>
        </w:rPr>
        <w:t>inne</w:t>
      </w:r>
      <w:r w:rsidR="00564EC8" w:rsidRPr="00C3513D">
        <w:rPr>
          <w:rFonts w:ascii="Times New Roman" w:hAnsi="Times New Roman" w:cs="Times New Roman"/>
          <w:sz w:val="24"/>
          <w:szCs w:val="24"/>
        </w:rPr>
        <w:t xml:space="preserve"> </w:t>
      </w:r>
      <w:r w:rsidR="00F61F1E" w:rsidRPr="00C3513D">
        <w:rPr>
          <w:rFonts w:ascii="Times New Roman" w:hAnsi="Times New Roman" w:cs="Times New Roman"/>
          <w:sz w:val="24"/>
          <w:szCs w:val="24"/>
        </w:rPr>
        <w:t>instytucje zajmujące się edukacją historyczną</w:t>
      </w:r>
      <w:r w:rsidR="00632F2A" w:rsidRPr="00C3513D">
        <w:rPr>
          <w:rFonts w:ascii="Times New Roman" w:hAnsi="Times New Roman" w:cs="Times New Roman"/>
          <w:sz w:val="24"/>
          <w:szCs w:val="24"/>
        </w:rPr>
        <w:t xml:space="preserve"> powinn</w:t>
      </w:r>
      <w:r w:rsidR="00DD54AB" w:rsidRPr="00C3513D">
        <w:rPr>
          <w:rFonts w:ascii="Times New Roman" w:hAnsi="Times New Roman" w:cs="Times New Roman"/>
          <w:sz w:val="24"/>
          <w:szCs w:val="24"/>
        </w:rPr>
        <w:t>y</w:t>
      </w:r>
      <w:r w:rsidR="00632F2A" w:rsidRPr="00C3513D">
        <w:rPr>
          <w:rFonts w:ascii="Times New Roman" w:hAnsi="Times New Roman" w:cs="Times New Roman"/>
          <w:sz w:val="24"/>
          <w:szCs w:val="24"/>
        </w:rPr>
        <w:t xml:space="preserve"> reagować na wielość narracji i pamięci historycznych?</w:t>
      </w:r>
      <w:r w:rsidR="00E11228" w:rsidRPr="00C3513D">
        <w:rPr>
          <w:rFonts w:ascii="Times New Roman" w:hAnsi="Times New Roman" w:cs="Times New Roman"/>
          <w:sz w:val="24"/>
          <w:szCs w:val="24"/>
        </w:rPr>
        <w:t xml:space="preserve"> </w:t>
      </w:r>
      <w:r w:rsidR="007D3D57" w:rsidRPr="00C3513D">
        <w:rPr>
          <w:rFonts w:ascii="Times New Roman" w:hAnsi="Times New Roman" w:cs="Times New Roman"/>
          <w:sz w:val="24"/>
          <w:szCs w:val="24"/>
        </w:rPr>
        <w:t>Różne wizje przeszłości – szansa czy zagrożenie w edukacji historycznej?</w:t>
      </w:r>
    </w:p>
    <w:p w14:paraId="23E31E83" w14:textId="36ACED21" w:rsidR="00632F2A" w:rsidRPr="00C3513D" w:rsidRDefault="00632F2A" w:rsidP="00730BF3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513D">
        <w:rPr>
          <w:rFonts w:ascii="Times New Roman" w:hAnsi="Times New Roman" w:cs="Times New Roman"/>
          <w:b/>
          <w:bCs/>
          <w:sz w:val="24"/>
          <w:szCs w:val="24"/>
        </w:rPr>
        <w:t>Między tradycją a nowoczesnością – warsztat pracy nauczyciela w dobie cyfrowej</w:t>
      </w:r>
    </w:p>
    <w:p w14:paraId="1EDE3C14" w14:textId="5A3657A3" w:rsidR="006F329D" w:rsidRPr="00C3513D" w:rsidRDefault="00BF6E4C" w:rsidP="00730BF3">
      <w:pPr>
        <w:spacing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3513D">
        <w:rPr>
          <w:rFonts w:ascii="Times New Roman" w:hAnsi="Times New Roman" w:cs="Times New Roman"/>
          <w:sz w:val="24"/>
          <w:szCs w:val="24"/>
        </w:rPr>
        <w:t>Jak zachować wartość tradycyjnych metod nauczania historii w świecie cyfrowym? Czy cyfryzacja zmienia autorytet nauczyciela historii – a jeśli tak, to w jaki sposób?</w:t>
      </w:r>
      <w:r w:rsidR="00F50762" w:rsidRPr="00C3513D">
        <w:rPr>
          <w:rFonts w:ascii="Times New Roman" w:hAnsi="Times New Roman" w:cs="Times New Roman"/>
          <w:sz w:val="24"/>
          <w:szCs w:val="24"/>
        </w:rPr>
        <w:br/>
      </w:r>
    </w:p>
    <w:p w14:paraId="1CEC16E1" w14:textId="5D2A4170" w:rsidR="00EA2735" w:rsidRPr="00C3513D" w:rsidRDefault="00411C06" w:rsidP="00730BF3">
      <w:pPr>
        <w:spacing w:after="120" w:line="240" w:lineRule="auto"/>
        <w:jc w:val="both"/>
      </w:pPr>
      <w:r w:rsidRPr="00C3513D">
        <w:rPr>
          <w:rFonts w:ascii="Times New Roman" w:hAnsi="Times New Roman" w:cs="Times New Roman"/>
          <w:sz w:val="24"/>
          <w:szCs w:val="24"/>
        </w:rPr>
        <w:t>Zgłoszenia</w:t>
      </w:r>
      <w:r w:rsidR="002F314B" w:rsidRPr="00C3513D">
        <w:rPr>
          <w:rFonts w:ascii="Times New Roman" w:hAnsi="Times New Roman" w:cs="Times New Roman"/>
          <w:sz w:val="24"/>
          <w:szCs w:val="24"/>
        </w:rPr>
        <w:t xml:space="preserve"> wraz z abstraktem</w:t>
      </w:r>
      <w:r w:rsidRPr="00C3513D">
        <w:rPr>
          <w:rFonts w:ascii="Times New Roman" w:hAnsi="Times New Roman" w:cs="Times New Roman"/>
          <w:sz w:val="24"/>
          <w:szCs w:val="24"/>
        </w:rPr>
        <w:t xml:space="preserve"> przyjmujemy poprzez formularz </w:t>
      </w:r>
      <w:r w:rsidRPr="00C3513D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 w:rsidR="00B6377F" w:rsidRPr="00C3513D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5351FC" w:rsidRPr="00C351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109C0" w:rsidRPr="00C3513D">
        <w:rPr>
          <w:rFonts w:ascii="Times New Roman" w:hAnsi="Times New Roman" w:cs="Times New Roman"/>
          <w:b/>
          <w:bCs/>
          <w:sz w:val="24"/>
          <w:szCs w:val="24"/>
        </w:rPr>
        <w:t>marca</w:t>
      </w:r>
      <w:r w:rsidR="005351FC" w:rsidRPr="00C3513D">
        <w:rPr>
          <w:rFonts w:ascii="Times New Roman" w:hAnsi="Times New Roman" w:cs="Times New Roman"/>
          <w:b/>
          <w:bCs/>
          <w:sz w:val="24"/>
          <w:szCs w:val="24"/>
        </w:rPr>
        <w:t xml:space="preserve"> 2026 r.</w:t>
      </w:r>
      <w:r w:rsidR="00EA2735" w:rsidRPr="00C351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2626B" w:rsidRPr="00C3513D">
        <w:rPr>
          <w:rFonts w:ascii="Times New Roman" w:hAnsi="Times New Roman" w:cs="Times New Roman"/>
          <w:sz w:val="24"/>
          <w:szCs w:val="24"/>
        </w:rPr>
        <w:t>Formularz dostępny pod adresem:</w:t>
      </w:r>
      <w:r w:rsidR="00EF5017" w:rsidRPr="00C3513D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B272A5" w:rsidRPr="00C3513D">
          <w:rPr>
            <w:rStyle w:val="Hipercze"/>
            <w:rFonts w:ascii="Times New Roman" w:hAnsi="Times New Roman" w:cs="Times New Roman"/>
            <w:sz w:val="24"/>
            <w:szCs w:val="24"/>
          </w:rPr>
          <w:t>https://forms.office.com/e/nFY7Wwz6PD</w:t>
        </w:r>
      </w:hyperlink>
      <w:r w:rsidR="00B272A5" w:rsidRPr="00C3513D">
        <w:t xml:space="preserve"> </w:t>
      </w:r>
    </w:p>
    <w:p w14:paraId="6E92A6A3" w14:textId="4D73C1AE" w:rsidR="0032626B" w:rsidRPr="00C3513D" w:rsidRDefault="008C570C" w:rsidP="00730BF3">
      <w:pPr>
        <w:spacing w:after="120" w:line="240" w:lineRule="auto"/>
        <w:jc w:val="both"/>
      </w:pPr>
      <w:r w:rsidRPr="00C3513D">
        <w:rPr>
          <w:rFonts w:ascii="Times New Roman" w:hAnsi="Times New Roman" w:cs="Times New Roman"/>
          <w:sz w:val="24"/>
          <w:szCs w:val="24"/>
        </w:rPr>
        <w:t xml:space="preserve">Organizatorzy zastrzegają sobie prawo do </w:t>
      </w:r>
      <w:r w:rsidR="0048144C" w:rsidRPr="00C3513D">
        <w:rPr>
          <w:rFonts w:ascii="Times New Roman" w:hAnsi="Times New Roman" w:cs="Times New Roman"/>
          <w:sz w:val="24"/>
          <w:szCs w:val="24"/>
        </w:rPr>
        <w:t>wyboru tematów spośród nadesłanych propozycji.</w:t>
      </w:r>
      <w:r w:rsidR="00EA2735" w:rsidRPr="00C3513D">
        <w:rPr>
          <w:rFonts w:ascii="Times New Roman" w:hAnsi="Times New Roman" w:cs="Times New Roman"/>
          <w:sz w:val="24"/>
          <w:szCs w:val="24"/>
        </w:rPr>
        <w:t xml:space="preserve"> </w:t>
      </w:r>
      <w:r w:rsidR="0032626B" w:rsidRPr="00C3513D">
        <w:rPr>
          <w:rFonts w:ascii="Times New Roman" w:hAnsi="Times New Roman" w:cs="Times New Roman"/>
          <w:sz w:val="24"/>
          <w:szCs w:val="24"/>
        </w:rPr>
        <w:t xml:space="preserve">Informacje o przyjęciu wystąpień </w:t>
      </w:r>
      <w:r w:rsidR="009C2976" w:rsidRPr="00C3513D">
        <w:rPr>
          <w:rFonts w:ascii="Times New Roman" w:hAnsi="Times New Roman" w:cs="Times New Roman"/>
          <w:sz w:val="24"/>
          <w:szCs w:val="24"/>
        </w:rPr>
        <w:t xml:space="preserve">prześlemy </w:t>
      </w:r>
      <w:r w:rsidR="0032626B" w:rsidRPr="00C3513D">
        <w:rPr>
          <w:rFonts w:ascii="Times New Roman" w:hAnsi="Times New Roman" w:cs="Times New Roman"/>
          <w:sz w:val="24"/>
          <w:szCs w:val="24"/>
        </w:rPr>
        <w:t xml:space="preserve">mailowo </w:t>
      </w:r>
      <w:r w:rsidR="006240CB" w:rsidRPr="00C3513D">
        <w:rPr>
          <w:rFonts w:ascii="Times New Roman" w:hAnsi="Times New Roman" w:cs="Times New Roman"/>
          <w:sz w:val="24"/>
          <w:szCs w:val="24"/>
        </w:rPr>
        <w:t xml:space="preserve">do </w:t>
      </w:r>
      <w:r w:rsidR="003109C0" w:rsidRPr="00C3513D">
        <w:rPr>
          <w:rFonts w:ascii="Times New Roman" w:hAnsi="Times New Roman" w:cs="Times New Roman"/>
          <w:b/>
          <w:bCs/>
          <w:sz w:val="24"/>
          <w:szCs w:val="24"/>
        </w:rPr>
        <w:t xml:space="preserve">12 </w:t>
      </w:r>
      <w:r w:rsidR="00F67D46" w:rsidRPr="00C3513D">
        <w:rPr>
          <w:rFonts w:ascii="Times New Roman" w:hAnsi="Times New Roman" w:cs="Times New Roman"/>
          <w:b/>
          <w:bCs/>
          <w:sz w:val="24"/>
          <w:szCs w:val="24"/>
        </w:rPr>
        <w:t>marca 2026 r</w:t>
      </w:r>
      <w:r w:rsidR="0032626B" w:rsidRPr="00C3513D">
        <w:rPr>
          <w:rFonts w:ascii="Times New Roman" w:hAnsi="Times New Roman" w:cs="Times New Roman"/>
          <w:sz w:val="24"/>
          <w:szCs w:val="24"/>
        </w:rPr>
        <w:t>.</w:t>
      </w:r>
      <w:r w:rsidRPr="00C351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FB19E7" w14:textId="34F22EFF" w:rsidR="0032626B" w:rsidRPr="00C3513D" w:rsidRDefault="00E6309D" w:rsidP="00730BF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13D">
        <w:rPr>
          <w:rFonts w:ascii="Times New Roman" w:hAnsi="Times New Roman" w:cs="Times New Roman"/>
          <w:sz w:val="24"/>
          <w:szCs w:val="24"/>
        </w:rPr>
        <w:t xml:space="preserve">Warunkiem udziału </w:t>
      </w:r>
      <w:r w:rsidR="00F50762" w:rsidRPr="00C3513D">
        <w:rPr>
          <w:rFonts w:ascii="Times New Roman" w:hAnsi="Times New Roman" w:cs="Times New Roman"/>
          <w:sz w:val="24"/>
          <w:szCs w:val="24"/>
        </w:rPr>
        <w:t xml:space="preserve">w konferencji jest wniesienie opłaty konferencyjnej w wysokości </w:t>
      </w:r>
      <w:r w:rsidR="008A0CF6" w:rsidRPr="00C3513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6377F" w:rsidRPr="00C3513D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8A0CF6" w:rsidRPr="00C3513D">
        <w:rPr>
          <w:rFonts w:ascii="Times New Roman" w:hAnsi="Times New Roman" w:cs="Times New Roman"/>
          <w:b/>
          <w:bCs/>
          <w:sz w:val="24"/>
          <w:szCs w:val="24"/>
        </w:rPr>
        <w:t>0 zł</w:t>
      </w:r>
      <w:r w:rsidR="009C2976" w:rsidRPr="00C3513D">
        <w:rPr>
          <w:rFonts w:ascii="Times New Roman" w:hAnsi="Times New Roman" w:cs="Times New Roman"/>
          <w:sz w:val="24"/>
          <w:szCs w:val="24"/>
        </w:rPr>
        <w:t xml:space="preserve">, w ramach której </w:t>
      </w:r>
      <w:r w:rsidR="00C605AD" w:rsidRPr="00C3513D">
        <w:rPr>
          <w:rFonts w:ascii="Times New Roman" w:hAnsi="Times New Roman" w:cs="Times New Roman"/>
          <w:sz w:val="24"/>
          <w:szCs w:val="24"/>
        </w:rPr>
        <w:t>organizatorzy</w:t>
      </w:r>
      <w:r w:rsidR="00942320" w:rsidRPr="00C3513D">
        <w:rPr>
          <w:rFonts w:ascii="Times New Roman" w:hAnsi="Times New Roman" w:cs="Times New Roman"/>
          <w:sz w:val="24"/>
          <w:szCs w:val="24"/>
        </w:rPr>
        <w:t xml:space="preserve"> </w:t>
      </w:r>
      <w:r w:rsidR="00C605AD" w:rsidRPr="00C3513D">
        <w:rPr>
          <w:rFonts w:ascii="Times New Roman" w:hAnsi="Times New Roman" w:cs="Times New Roman"/>
          <w:sz w:val="24"/>
          <w:szCs w:val="24"/>
        </w:rPr>
        <w:t>zapewniają</w:t>
      </w:r>
      <w:r w:rsidR="00942320" w:rsidRPr="00C3513D">
        <w:rPr>
          <w:rFonts w:ascii="Times New Roman" w:hAnsi="Times New Roman" w:cs="Times New Roman"/>
          <w:sz w:val="24"/>
          <w:szCs w:val="24"/>
        </w:rPr>
        <w:t xml:space="preserve"> </w:t>
      </w:r>
      <w:r w:rsidR="00C605AD" w:rsidRPr="00C3513D">
        <w:rPr>
          <w:rFonts w:ascii="Times New Roman" w:hAnsi="Times New Roman" w:cs="Times New Roman"/>
          <w:sz w:val="24"/>
          <w:szCs w:val="24"/>
        </w:rPr>
        <w:t xml:space="preserve">poczęstunek </w:t>
      </w:r>
      <w:r w:rsidR="00307182" w:rsidRPr="00C3513D">
        <w:rPr>
          <w:rFonts w:ascii="Times New Roman" w:hAnsi="Times New Roman" w:cs="Times New Roman"/>
          <w:sz w:val="24"/>
          <w:szCs w:val="24"/>
        </w:rPr>
        <w:t>podczas przerw w obradach i obiad</w:t>
      </w:r>
      <w:r w:rsidR="0096392E" w:rsidRPr="00C3513D">
        <w:rPr>
          <w:rFonts w:ascii="Times New Roman" w:hAnsi="Times New Roman" w:cs="Times New Roman"/>
          <w:sz w:val="24"/>
          <w:szCs w:val="24"/>
        </w:rPr>
        <w:t>y</w:t>
      </w:r>
      <w:r w:rsidR="009441FD" w:rsidRPr="00C3513D">
        <w:rPr>
          <w:rFonts w:ascii="Times New Roman" w:hAnsi="Times New Roman" w:cs="Times New Roman"/>
          <w:sz w:val="24"/>
          <w:szCs w:val="24"/>
        </w:rPr>
        <w:t>, publikację artykułu w recenzowanej monografii naukowej (po uzyskaniu pozytywnej recenzji)</w:t>
      </w:r>
      <w:r w:rsidR="002630AE" w:rsidRPr="00C3513D">
        <w:rPr>
          <w:rFonts w:ascii="Times New Roman" w:hAnsi="Times New Roman" w:cs="Times New Roman"/>
          <w:sz w:val="24"/>
          <w:szCs w:val="24"/>
        </w:rPr>
        <w:t xml:space="preserve"> oraz egzemplarz monografii dla Autora.</w:t>
      </w:r>
    </w:p>
    <w:p w14:paraId="66A9D53D" w14:textId="4A01BF35" w:rsidR="00763059" w:rsidRPr="00C3513D" w:rsidRDefault="00EE57CF" w:rsidP="00730BF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13D">
        <w:rPr>
          <w:rFonts w:ascii="Times New Roman" w:hAnsi="Times New Roman" w:cs="Times New Roman"/>
          <w:sz w:val="24"/>
          <w:szCs w:val="24"/>
        </w:rPr>
        <w:t xml:space="preserve">Wpłaty prosimy dokonywać </w:t>
      </w:r>
      <w:r w:rsidR="00AD4A02" w:rsidRPr="00C3513D">
        <w:rPr>
          <w:rFonts w:ascii="Times New Roman" w:hAnsi="Times New Roman" w:cs="Times New Roman"/>
          <w:sz w:val="24"/>
          <w:szCs w:val="24"/>
        </w:rPr>
        <w:t xml:space="preserve">do </w:t>
      </w:r>
      <w:r w:rsidR="00AD4A02" w:rsidRPr="00C3513D">
        <w:rPr>
          <w:rFonts w:ascii="Times New Roman" w:hAnsi="Times New Roman" w:cs="Times New Roman"/>
          <w:b/>
          <w:bCs/>
          <w:sz w:val="24"/>
          <w:szCs w:val="24"/>
        </w:rPr>
        <w:t>20 kwietnia 2026 r.</w:t>
      </w:r>
      <w:r w:rsidR="00AD4A02" w:rsidRPr="00C3513D">
        <w:rPr>
          <w:rFonts w:ascii="Times New Roman" w:hAnsi="Times New Roman" w:cs="Times New Roman"/>
          <w:sz w:val="24"/>
          <w:szCs w:val="24"/>
        </w:rPr>
        <w:t xml:space="preserve"> </w:t>
      </w:r>
      <w:r w:rsidRPr="00C3513D">
        <w:rPr>
          <w:rFonts w:ascii="Times New Roman" w:hAnsi="Times New Roman" w:cs="Times New Roman"/>
          <w:sz w:val="24"/>
          <w:szCs w:val="24"/>
        </w:rPr>
        <w:t>na numer konta</w:t>
      </w:r>
      <w:r w:rsidR="00730BF3" w:rsidRPr="00C3513D">
        <w:rPr>
          <w:rFonts w:ascii="Times New Roman" w:hAnsi="Times New Roman" w:cs="Times New Roman"/>
          <w:sz w:val="24"/>
          <w:szCs w:val="24"/>
        </w:rPr>
        <w:t xml:space="preserve"> Uniwersytetu Szczecińskiego </w:t>
      </w:r>
      <w:r w:rsidR="00730BF3" w:rsidRPr="00C3513D">
        <w:rPr>
          <w:rFonts w:ascii="Times New Roman" w:hAnsi="Times New Roman" w:cs="Times New Roman"/>
          <w:b/>
          <w:bCs/>
          <w:sz w:val="24"/>
          <w:szCs w:val="24"/>
        </w:rPr>
        <w:t>ING Bank Śląski S.A. 46 1050 1559 1000 0022 8790 4474</w:t>
      </w:r>
      <w:r w:rsidR="004046BB" w:rsidRPr="00C3513D">
        <w:rPr>
          <w:rFonts w:ascii="Times New Roman" w:hAnsi="Times New Roman" w:cs="Times New Roman"/>
          <w:sz w:val="24"/>
          <w:szCs w:val="24"/>
        </w:rPr>
        <w:t xml:space="preserve">. W tytule przelewu należy wpisać </w:t>
      </w:r>
      <w:r w:rsidR="00730BF3" w:rsidRPr="00C3513D">
        <w:rPr>
          <w:rFonts w:ascii="Times New Roman" w:hAnsi="Times New Roman" w:cs="Times New Roman"/>
          <w:sz w:val="24"/>
          <w:szCs w:val="24"/>
        </w:rPr>
        <w:t xml:space="preserve">numer subkonta </w:t>
      </w:r>
      <w:r w:rsidR="00730BF3" w:rsidRPr="00C3513D">
        <w:rPr>
          <w:rFonts w:ascii="Times New Roman" w:hAnsi="Times New Roman" w:cs="Times New Roman"/>
          <w:b/>
          <w:bCs/>
          <w:sz w:val="24"/>
          <w:szCs w:val="24"/>
        </w:rPr>
        <w:t>0073</w:t>
      </w:r>
      <w:r w:rsidR="004046BB" w:rsidRPr="00C3513D">
        <w:rPr>
          <w:rFonts w:ascii="Times New Roman" w:hAnsi="Times New Roman" w:cs="Times New Roman"/>
          <w:sz w:val="24"/>
          <w:szCs w:val="24"/>
        </w:rPr>
        <w:t xml:space="preserve"> </w:t>
      </w:r>
      <w:r w:rsidR="00E25D2A" w:rsidRPr="00C3513D">
        <w:rPr>
          <w:rFonts w:ascii="Times New Roman" w:hAnsi="Times New Roman" w:cs="Times New Roman"/>
          <w:sz w:val="24"/>
          <w:szCs w:val="24"/>
        </w:rPr>
        <w:t xml:space="preserve">oraz </w:t>
      </w:r>
      <w:r w:rsidR="00E25D2A" w:rsidRPr="00C3513D">
        <w:rPr>
          <w:rFonts w:ascii="Times New Roman" w:hAnsi="Times New Roman" w:cs="Times New Roman"/>
          <w:b/>
          <w:bCs/>
          <w:sz w:val="24"/>
          <w:szCs w:val="24"/>
        </w:rPr>
        <w:t>imię i nazwisko uczestnika</w:t>
      </w:r>
      <w:r w:rsidR="00E25D2A" w:rsidRPr="00C3513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79F9109" w14:textId="5AEA7C47" w:rsidR="00364808" w:rsidRPr="00C3513D" w:rsidRDefault="00CA45D2" w:rsidP="00730BF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13D">
        <w:rPr>
          <w:rFonts w:ascii="Times New Roman" w:hAnsi="Times New Roman" w:cs="Times New Roman"/>
          <w:sz w:val="24"/>
          <w:szCs w:val="24"/>
        </w:rPr>
        <w:t xml:space="preserve">Osoby spoza Szczecina, które poszukują noclegu, mogą skorzystać z pokoi gościnnych oferowanych przez Studenckie Domy Marynarza </w:t>
      </w:r>
      <w:r w:rsidR="00432B09" w:rsidRPr="00C3513D">
        <w:rPr>
          <w:rFonts w:ascii="Times New Roman" w:hAnsi="Times New Roman" w:cs="Times New Roman"/>
          <w:sz w:val="24"/>
          <w:szCs w:val="24"/>
        </w:rPr>
        <w:t>„</w:t>
      </w:r>
      <w:r w:rsidRPr="00C3513D">
        <w:rPr>
          <w:rFonts w:ascii="Times New Roman" w:hAnsi="Times New Roman" w:cs="Times New Roman"/>
          <w:sz w:val="24"/>
          <w:szCs w:val="24"/>
        </w:rPr>
        <w:t>Korab</w:t>
      </w:r>
      <w:r w:rsidR="00432B09" w:rsidRPr="00C3513D">
        <w:rPr>
          <w:rFonts w:ascii="Times New Roman" w:hAnsi="Times New Roman" w:cs="Times New Roman"/>
          <w:sz w:val="24"/>
          <w:szCs w:val="24"/>
        </w:rPr>
        <w:t>”</w:t>
      </w:r>
      <w:r w:rsidRPr="00C3513D">
        <w:rPr>
          <w:rFonts w:ascii="Times New Roman" w:hAnsi="Times New Roman" w:cs="Times New Roman"/>
          <w:sz w:val="24"/>
          <w:szCs w:val="24"/>
        </w:rPr>
        <w:t xml:space="preserve"> i </w:t>
      </w:r>
      <w:r w:rsidR="00432B09" w:rsidRPr="00C3513D">
        <w:rPr>
          <w:rFonts w:ascii="Times New Roman" w:hAnsi="Times New Roman" w:cs="Times New Roman"/>
          <w:sz w:val="24"/>
          <w:szCs w:val="24"/>
        </w:rPr>
        <w:t>„</w:t>
      </w:r>
      <w:r w:rsidRPr="00C3513D">
        <w:rPr>
          <w:rFonts w:ascii="Times New Roman" w:hAnsi="Times New Roman" w:cs="Times New Roman"/>
          <w:sz w:val="24"/>
          <w:szCs w:val="24"/>
        </w:rPr>
        <w:t>Pasat</w:t>
      </w:r>
      <w:r w:rsidR="00432B09" w:rsidRPr="00C3513D">
        <w:rPr>
          <w:rFonts w:ascii="Times New Roman" w:hAnsi="Times New Roman" w:cs="Times New Roman"/>
          <w:sz w:val="24"/>
          <w:szCs w:val="24"/>
        </w:rPr>
        <w:t>”</w:t>
      </w:r>
      <w:r w:rsidRPr="00C3513D">
        <w:rPr>
          <w:rFonts w:ascii="Times New Roman" w:hAnsi="Times New Roman" w:cs="Times New Roman"/>
          <w:sz w:val="24"/>
          <w:szCs w:val="24"/>
        </w:rPr>
        <w:t xml:space="preserve">. </w:t>
      </w:r>
      <w:r w:rsidR="00432B09" w:rsidRPr="00C3513D">
        <w:rPr>
          <w:rFonts w:ascii="Times New Roman" w:hAnsi="Times New Roman" w:cs="Times New Roman"/>
          <w:sz w:val="24"/>
          <w:szCs w:val="24"/>
        </w:rPr>
        <w:t>Adres, z</w:t>
      </w:r>
      <w:r w:rsidRPr="00C3513D">
        <w:rPr>
          <w:rFonts w:ascii="Times New Roman" w:hAnsi="Times New Roman" w:cs="Times New Roman"/>
          <w:sz w:val="24"/>
          <w:szCs w:val="24"/>
        </w:rPr>
        <w:t>asady rezerwacji oraz aktualny cennik dostępne są na stronie:</w:t>
      </w:r>
      <w:r w:rsidR="00AF2138" w:rsidRPr="00C3513D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364808" w:rsidRPr="00C3513D">
          <w:rPr>
            <w:rStyle w:val="Hipercze"/>
            <w:rFonts w:ascii="Times New Roman" w:hAnsi="Times New Roman" w:cs="Times New Roman"/>
            <w:sz w:val="24"/>
            <w:szCs w:val="24"/>
          </w:rPr>
          <w:t>https://pm.szczecin.pl/pl/osiedle-akademickie/pokoje-goscinne/</w:t>
        </w:r>
      </w:hyperlink>
      <w:r w:rsidR="00364808" w:rsidRPr="00C3513D">
        <w:rPr>
          <w:rFonts w:ascii="Times New Roman" w:hAnsi="Times New Roman" w:cs="Times New Roman"/>
          <w:sz w:val="24"/>
          <w:szCs w:val="24"/>
        </w:rPr>
        <w:t>.</w:t>
      </w:r>
      <w:r w:rsidR="00307276" w:rsidRPr="00C3513D">
        <w:rPr>
          <w:rFonts w:ascii="Times New Roman" w:hAnsi="Times New Roman" w:cs="Times New Roman"/>
          <w:sz w:val="24"/>
          <w:szCs w:val="24"/>
        </w:rPr>
        <w:t xml:space="preserve"> Rezerwacji należy dokonać samodzielnie.</w:t>
      </w:r>
    </w:p>
    <w:p w14:paraId="4FB0DBE8" w14:textId="77777777" w:rsidR="00CA76D1" w:rsidRDefault="00CA76D1" w:rsidP="00730BF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F1C6AE" w14:textId="77777777" w:rsidR="00CA76D1" w:rsidRDefault="00CA76D1" w:rsidP="00730BF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C845E4" w14:textId="77777777" w:rsidR="00CA76D1" w:rsidRDefault="00CA76D1" w:rsidP="00730BF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44DDDC" w14:textId="77777777" w:rsidR="00CA76D1" w:rsidRDefault="00CA76D1" w:rsidP="00730BF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B0CC4A" w14:textId="77777777" w:rsidR="00CA76D1" w:rsidRDefault="00CA76D1" w:rsidP="00730BF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70E0AC" w14:textId="77777777" w:rsidR="00CA76D1" w:rsidRDefault="00CA76D1" w:rsidP="00730BF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95A69E" w14:textId="4C9A1051" w:rsidR="000A3BE2" w:rsidRPr="00C3513D" w:rsidRDefault="007F118A" w:rsidP="00730BF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13D">
        <w:rPr>
          <w:rFonts w:ascii="Times New Roman" w:hAnsi="Times New Roman" w:cs="Times New Roman"/>
          <w:sz w:val="24"/>
          <w:szCs w:val="24"/>
        </w:rPr>
        <w:t xml:space="preserve">Język wystąpień to język polski, a maksymalny czas wystąpienia to 15 minut. Obrady odbędą się w salach konferencyjnych Instytutu Historycznego Uniwersytetu Szczecińskiego, </w:t>
      </w:r>
      <w:r w:rsidR="002616D4" w:rsidRPr="00C3513D">
        <w:rPr>
          <w:rFonts w:ascii="Times New Roman" w:hAnsi="Times New Roman" w:cs="Times New Roman"/>
          <w:sz w:val="24"/>
          <w:szCs w:val="24"/>
        </w:rPr>
        <w:br/>
      </w:r>
      <w:r w:rsidRPr="00C3513D">
        <w:rPr>
          <w:rFonts w:ascii="Times New Roman" w:hAnsi="Times New Roman" w:cs="Times New Roman"/>
          <w:sz w:val="24"/>
          <w:szCs w:val="24"/>
        </w:rPr>
        <w:t xml:space="preserve">ul. </w:t>
      </w:r>
      <w:r w:rsidR="00704E5E" w:rsidRPr="00C3513D">
        <w:rPr>
          <w:rFonts w:ascii="Times New Roman" w:hAnsi="Times New Roman" w:cs="Times New Roman"/>
          <w:sz w:val="24"/>
          <w:szCs w:val="24"/>
        </w:rPr>
        <w:t>Krakowska 71–79</w:t>
      </w:r>
      <w:r w:rsidR="002616D4" w:rsidRPr="00C3513D">
        <w:rPr>
          <w:rFonts w:ascii="Times New Roman" w:hAnsi="Times New Roman" w:cs="Times New Roman"/>
          <w:sz w:val="24"/>
          <w:szCs w:val="24"/>
        </w:rPr>
        <w:t xml:space="preserve"> w Szczecinie</w:t>
      </w:r>
      <w:r w:rsidRPr="00C3513D">
        <w:rPr>
          <w:rFonts w:ascii="Times New Roman" w:hAnsi="Times New Roman" w:cs="Times New Roman"/>
          <w:sz w:val="24"/>
          <w:szCs w:val="24"/>
        </w:rPr>
        <w:t>.</w:t>
      </w:r>
    </w:p>
    <w:p w14:paraId="7466EC10" w14:textId="46CF36EA" w:rsidR="00307276" w:rsidRPr="00C3513D" w:rsidRDefault="00272A19" w:rsidP="00730BF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13D">
        <w:rPr>
          <w:rFonts w:ascii="Times New Roman" w:hAnsi="Times New Roman" w:cs="Times New Roman"/>
          <w:sz w:val="24"/>
          <w:szCs w:val="24"/>
        </w:rPr>
        <w:t xml:space="preserve">W przypadku jakichkolwiek wątpliwości lub pytań, uprzejmie prosimy o wiadomość na adres e-mail </w:t>
      </w:r>
      <w:hyperlink r:id="rId12" w:history="1">
        <w:r w:rsidR="00B6377F" w:rsidRPr="00C3513D">
          <w:rPr>
            <w:rStyle w:val="Hipercze"/>
            <w:rFonts w:ascii="Times New Roman" w:hAnsi="Times New Roman" w:cs="Times New Roman"/>
            <w:sz w:val="24"/>
            <w:szCs w:val="24"/>
          </w:rPr>
          <w:t>artur.szparaga+kongres@phd.usz.edu.pl</w:t>
        </w:r>
      </w:hyperlink>
    </w:p>
    <w:p w14:paraId="121812E9" w14:textId="77777777" w:rsidR="00272A19" w:rsidRPr="00C3513D" w:rsidRDefault="00272A19" w:rsidP="0030727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9336963" w14:textId="6395EE8F" w:rsidR="00540314" w:rsidRPr="00C3513D" w:rsidRDefault="00540314" w:rsidP="0030727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513D">
        <w:rPr>
          <w:rFonts w:ascii="Times New Roman" w:hAnsi="Times New Roman" w:cs="Times New Roman"/>
          <w:b/>
          <w:bCs/>
          <w:sz w:val="24"/>
          <w:szCs w:val="24"/>
        </w:rPr>
        <w:t>Komitet Naukowy:</w:t>
      </w:r>
    </w:p>
    <w:p w14:paraId="41A71C15" w14:textId="6EE276D3" w:rsidR="00540314" w:rsidRPr="00C3513D" w:rsidRDefault="00540314" w:rsidP="003072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13D">
        <w:rPr>
          <w:rFonts w:ascii="Times New Roman" w:hAnsi="Times New Roman" w:cs="Times New Roman"/>
          <w:sz w:val="24"/>
          <w:szCs w:val="24"/>
        </w:rPr>
        <w:t>Sekcja Dydaktyki Historii KNH PAN</w:t>
      </w:r>
    </w:p>
    <w:p w14:paraId="1EDA7594" w14:textId="66CD7B16" w:rsidR="00540314" w:rsidRPr="00C3513D" w:rsidRDefault="00540314" w:rsidP="003072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13D">
        <w:rPr>
          <w:rFonts w:ascii="Times New Roman" w:hAnsi="Times New Roman" w:cs="Times New Roman"/>
          <w:sz w:val="24"/>
          <w:szCs w:val="24"/>
        </w:rPr>
        <w:t>prof. UAM dr hab. Danuta Konieczka-Śliwińska</w:t>
      </w:r>
    </w:p>
    <w:p w14:paraId="75364657" w14:textId="347BDED2" w:rsidR="00540314" w:rsidRPr="00C3513D" w:rsidRDefault="00540314" w:rsidP="003072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13D">
        <w:rPr>
          <w:rFonts w:ascii="Times New Roman" w:hAnsi="Times New Roman" w:cs="Times New Roman"/>
          <w:sz w:val="24"/>
          <w:szCs w:val="24"/>
        </w:rPr>
        <w:t>prof. UO dr hab. Marek Białokur</w:t>
      </w:r>
    </w:p>
    <w:p w14:paraId="25A681E9" w14:textId="0F1FDB5C" w:rsidR="00540314" w:rsidRPr="00C3513D" w:rsidRDefault="00540314" w:rsidP="003072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13D">
        <w:rPr>
          <w:rFonts w:ascii="Times New Roman" w:hAnsi="Times New Roman" w:cs="Times New Roman"/>
          <w:sz w:val="24"/>
          <w:szCs w:val="24"/>
        </w:rPr>
        <w:t>prof. UKEN dr hab. Agnieszka Chłosta-Sikorska</w:t>
      </w:r>
    </w:p>
    <w:p w14:paraId="4DAC8DAD" w14:textId="542F0D52" w:rsidR="00540314" w:rsidRPr="00C3513D" w:rsidRDefault="00540314" w:rsidP="003072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13D">
        <w:rPr>
          <w:rFonts w:ascii="Times New Roman" w:hAnsi="Times New Roman" w:cs="Times New Roman"/>
          <w:sz w:val="24"/>
          <w:szCs w:val="24"/>
        </w:rPr>
        <w:t>prof. dr hab. Maciej Fic</w:t>
      </w:r>
    </w:p>
    <w:p w14:paraId="4EB60347" w14:textId="2C1EE5C5" w:rsidR="00540314" w:rsidRDefault="00540314" w:rsidP="003072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13D">
        <w:rPr>
          <w:rFonts w:ascii="Times New Roman" w:hAnsi="Times New Roman" w:cs="Times New Roman"/>
          <w:sz w:val="24"/>
          <w:szCs w:val="24"/>
        </w:rPr>
        <w:t>prof. UWM dr hab. Izabela Lewandowska</w:t>
      </w:r>
    </w:p>
    <w:p w14:paraId="72C12060" w14:textId="60990887" w:rsidR="00F53046" w:rsidRPr="00C3513D" w:rsidRDefault="00F53046" w:rsidP="003072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 UWM dr hab. Andrzej Korytko </w:t>
      </w:r>
    </w:p>
    <w:p w14:paraId="5CC4B535" w14:textId="38618E62" w:rsidR="00540314" w:rsidRPr="00C3513D" w:rsidRDefault="00540314" w:rsidP="003072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13D">
        <w:rPr>
          <w:rFonts w:ascii="Times New Roman" w:hAnsi="Times New Roman" w:cs="Times New Roman"/>
          <w:sz w:val="24"/>
          <w:szCs w:val="24"/>
        </w:rPr>
        <w:t>prof. US dr hab. Małgorzata Machałek</w:t>
      </w:r>
    </w:p>
    <w:p w14:paraId="24BBF068" w14:textId="11A01AF3" w:rsidR="00540314" w:rsidRPr="00C3513D" w:rsidRDefault="00540314" w:rsidP="003072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13D">
        <w:rPr>
          <w:rFonts w:ascii="Times New Roman" w:hAnsi="Times New Roman" w:cs="Times New Roman"/>
          <w:sz w:val="24"/>
          <w:szCs w:val="24"/>
        </w:rPr>
        <w:t>prof. dr hab. Stanisław Roszak</w:t>
      </w:r>
    </w:p>
    <w:p w14:paraId="5320060A" w14:textId="46368B7B" w:rsidR="00540314" w:rsidRPr="00C3513D" w:rsidRDefault="00540314" w:rsidP="003072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13D">
        <w:rPr>
          <w:rFonts w:ascii="Times New Roman" w:hAnsi="Times New Roman" w:cs="Times New Roman"/>
          <w:sz w:val="24"/>
          <w:szCs w:val="24"/>
        </w:rPr>
        <w:t>prof. UWr dr hab. Barbara Techmańska</w:t>
      </w:r>
    </w:p>
    <w:p w14:paraId="7576C399" w14:textId="3591D828" w:rsidR="00540314" w:rsidRPr="00C3513D" w:rsidRDefault="00540314" w:rsidP="003072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13D">
        <w:rPr>
          <w:rFonts w:ascii="Times New Roman" w:hAnsi="Times New Roman" w:cs="Times New Roman"/>
          <w:sz w:val="24"/>
          <w:szCs w:val="24"/>
        </w:rPr>
        <w:t>dr Marta Kalisz-Zielińska</w:t>
      </w:r>
    </w:p>
    <w:p w14:paraId="35A1AF41" w14:textId="2FC06B80" w:rsidR="00540314" w:rsidRPr="00C3513D" w:rsidRDefault="00540314" w:rsidP="003072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13D">
        <w:rPr>
          <w:rFonts w:ascii="Times New Roman" w:hAnsi="Times New Roman" w:cs="Times New Roman"/>
          <w:sz w:val="24"/>
          <w:szCs w:val="24"/>
        </w:rPr>
        <w:t>dr Hubert Mazur</w:t>
      </w:r>
    </w:p>
    <w:p w14:paraId="0C5D10A9" w14:textId="77777777" w:rsidR="00FF4523" w:rsidRDefault="00FF4523" w:rsidP="00C3513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980F40" w14:textId="03DB3A6D" w:rsidR="00307276" w:rsidRPr="00C3513D" w:rsidRDefault="00540314" w:rsidP="00C351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13D">
        <w:rPr>
          <w:rFonts w:ascii="Times New Roman" w:hAnsi="Times New Roman" w:cs="Times New Roman"/>
          <w:b/>
          <w:bCs/>
          <w:sz w:val="24"/>
          <w:szCs w:val="24"/>
        </w:rPr>
        <w:t>Komitet Organizacyjny</w:t>
      </w:r>
      <w:r w:rsidR="002722B6" w:rsidRPr="00C3513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2722B6" w:rsidRPr="00C351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855740" w14:textId="23442FEC" w:rsidR="00307276" w:rsidRPr="00C3513D" w:rsidRDefault="007A4FEF" w:rsidP="00C351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13D">
        <w:rPr>
          <w:rFonts w:ascii="Times New Roman" w:hAnsi="Times New Roman" w:cs="Times New Roman"/>
          <w:sz w:val="24"/>
          <w:szCs w:val="24"/>
        </w:rPr>
        <w:t>mgr Artur Szparaga</w:t>
      </w:r>
      <w:r w:rsidR="00272A19" w:rsidRPr="00C3513D">
        <w:rPr>
          <w:rFonts w:ascii="Times New Roman" w:hAnsi="Times New Roman" w:cs="Times New Roman"/>
          <w:sz w:val="24"/>
          <w:szCs w:val="24"/>
        </w:rPr>
        <w:t xml:space="preserve"> –</w:t>
      </w:r>
      <w:r w:rsidR="00C3513D">
        <w:rPr>
          <w:rFonts w:ascii="Times New Roman" w:hAnsi="Times New Roman" w:cs="Times New Roman"/>
          <w:sz w:val="24"/>
          <w:szCs w:val="24"/>
        </w:rPr>
        <w:t xml:space="preserve"> </w:t>
      </w:r>
      <w:r w:rsidR="00272A19" w:rsidRPr="00C3513D">
        <w:rPr>
          <w:rFonts w:ascii="Times New Roman" w:hAnsi="Times New Roman" w:cs="Times New Roman"/>
          <w:sz w:val="24"/>
          <w:szCs w:val="24"/>
        </w:rPr>
        <w:t>Szkoł</w:t>
      </w:r>
      <w:r w:rsidR="0096392E" w:rsidRPr="00C3513D">
        <w:rPr>
          <w:rFonts w:ascii="Times New Roman" w:hAnsi="Times New Roman" w:cs="Times New Roman"/>
          <w:sz w:val="24"/>
          <w:szCs w:val="24"/>
        </w:rPr>
        <w:t>a</w:t>
      </w:r>
      <w:r w:rsidR="00272A19" w:rsidRPr="00C3513D">
        <w:rPr>
          <w:rFonts w:ascii="Times New Roman" w:hAnsi="Times New Roman" w:cs="Times New Roman"/>
          <w:sz w:val="24"/>
          <w:szCs w:val="24"/>
        </w:rPr>
        <w:t xml:space="preserve"> Doktorsk</w:t>
      </w:r>
      <w:r w:rsidR="0096392E" w:rsidRPr="00C3513D">
        <w:rPr>
          <w:rFonts w:ascii="Times New Roman" w:hAnsi="Times New Roman" w:cs="Times New Roman"/>
          <w:sz w:val="24"/>
          <w:szCs w:val="24"/>
        </w:rPr>
        <w:t>a</w:t>
      </w:r>
      <w:r w:rsidR="00272A19" w:rsidRPr="00C3513D">
        <w:rPr>
          <w:rFonts w:ascii="Times New Roman" w:hAnsi="Times New Roman" w:cs="Times New Roman"/>
          <w:sz w:val="24"/>
          <w:szCs w:val="24"/>
        </w:rPr>
        <w:t xml:space="preserve"> Uniwersytetu Szczecińskiego</w:t>
      </w:r>
    </w:p>
    <w:p w14:paraId="4CBB4561" w14:textId="77777777" w:rsidR="00C3513D" w:rsidRDefault="00C3513D" w:rsidP="00C351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5DA03A" w14:textId="341E7C49" w:rsidR="00C3513D" w:rsidRDefault="00C3513D" w:rsidP="00C351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13D">
        <w:rPr>
          <w:rFonts w:ascii="Times New Roman" w:hAnsi="Times New Roman" w:cs="Times New Roman"/>
          <w:sz w:val="24"/>
          <w:szCs w:val="24"/>
        </w:rPr>
        <w:t>Instytut Historyczny Uniwersytet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C3513D">
        <w:rPr>
          <w:rFonts w:ascii="Times New Roman" w:hAnsi="Times New Roman" w:cs="Times New Roman"/>
          <w:sz w:val="24"/>
          <w:szCs w:val="24"/>
        </w:rPr>
        <w:t xml:space="preserve"> Szczeciński</w:t>
      </w:r>
      <w:r>
        <w:rPr>
          <w:rFonts w:ascii="Times New Roman" w:hAnsi="Times New Roman" w:cs="Times New Roman"/>
          <w:sz w:val="24"/>
          <w:szCs w:val="24"/>
        </w:rPr>
        <w:t>ego:</w:t>
      </w:r>
    </w:p>
    <w:p w14:paraId="5EE394BA" w14:textId="02F5B9C6" w:rsidR="00307276" w:rsidRPr="00C3513D" w:rsidRDefault="00272A19" w:rsidP="00C351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13D">
        <w:rPr>
          <w:rFonts w:ascii="Times New Roman" w:hAnsi="Times New Roman" w:cs="Times New Roman"/>
          <w:sz w:val="24"/>
          <w:szCs w:val="24"/>
        </w:rPr>
        <w:t xml:space="preserve">lic. </w:t>
      </w:r>
      <w:r w:rsidR="007A4FEF" w:rsidRPr="00C3513D">
        <w:rPr>
          <w:rFonts w:ascii="Times New Roman" w:hAnsi="Times New Roman" w:cs="Times New Roman"/>
          <w:sz w:val="24"/>
          <w:szCs w:val="24"/>
        </w:rPr>
        <w:t>Emilia Hedzielska</w:t>
      </w:r>
    </w:p>
    <w:p w14:paraId="7A55DD01" w14:textId="27E49635" w:rsidR="00307276" w:rsidRPr="00C3513D" w:rsidRDefault="00272A19" w:rsidP="00C351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13D">
        <w:rPr>
          <w:rFonts w:ascii="Times New Roman" w:hAnsi="Times New Roman" w:cs="Times New Roman"/>
          <w:sz w:val="24"/>
          <w:szCs w:val="24"/>
        </w:rPr>
        <w:t xml:space="preserve">lic. </w:t>
      </w:r>
      <w:r w:rsidR="003E2044" w:rsidRPr="00C3513D">
        <w:rPr>
          <w:rFonts w:ascii="Times New Roman" w:hAnsi="Times New Roman" w:cs="Times New Roman"/>
          <w:sz w:val="24"/>
          <w:szCs w:val="24"/>
        </w:rPr>
        <w:t>Julia Panasz</w:t>
      </w:r>
      <w:r w:rsidRPr="00C351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5ED228" w14:textId="0763285B" w:rsidR="00272A19" w:rsidRPr="00C3513D" w:rsidRDefault="00265FC2" w:rsidP="00C351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13D">
        <w:rPr>
          <w:rFonts w:ascii="Times New Roman" w:hAnsi="Times New Roman" w:cs="Times New Roman"/>
          <w:sz w:val="24"/>
          <w:szCs w:val="24"/>
        </w:rPr>
        <w:t>Weronika P</w:t>
      </w:r>
      <w:r w:rsidR="003E2044" w:rsidRPr="00C3513D">
        <w:rPr>
          <w:rFonts w:ascii="Times New Roman" w:hAnsi="Times New Roman" w:cs="Times New Roman"/>
          <w:sz w:val="24"/>
          <w:szCs w:val="24"/>
        </w:rPr>
        <w:t>ółtorak</w:t>
      </w:r>
      <w:r w:rsidR="00272A19" w:rsidRPr="00C351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9EFE65" w14:textId="020FDEEA" w:rsidR="00307276" w:rsidRPr="00C3513D" w:rsidRDefault="00272A19" w:rsidP="00C351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13D">
        <w:rPr>
          <w:rFonts w:ascii="Times New Roman" w:hAnsi="Times New Roman" w:cs="Times New Roman"/>
          <w:sz w:val="24"/>
          <w:szCs w:val="24"/>
        </w:rPr>
        <w:t xml:space="preserve">lic. </w:t>
      </w:r>
      <w:r w:rsidR="00EE57CF" w:rsidRPr="00C3513D">
        <w:rPr>
          <w:rFonts w:ascii="Times New Roman" w:hAnsi="Times New Roman" w:cs="Times New Roman"/>
          <w:sz w:val="24"/>
          <w:szCs w:val="24"/>
        </w:rPr>
        <w:t>Dmytro Sandar</w:t>
      </w:r>
      <w:r w:rsidRPr="00C351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5DCEA5" w14:textId="082C7CE6" w:rsidR="00307276" w:rsidRPr="00C3513D" w:rsidRDefault="003E2044" w:rsidP="00C351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13D">
        <w:rPr>
          <w:rFonts w:ascii="Times New Roman" w:hAnsi="Times New Roman" w:cs="Times New Roman"/>
          <w:sz w:val="24"/>
          <w:szCs w:val="24"/>
        </w:rPr>
        <w:t>Adrian Tomicki</w:t>
      </w:r>
      <w:r w:rsidR="00272A19" w:rsidRPr="00C351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1BE8A4" w14:textId="2DC0444B" w:rsidR="00540314" w:rsidRPr="00F034A0" w:rsidRDefault="003E2044" w:rsidP="00C351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13D">
        <w:rPr>
          <w:rFonts w:ascii="Times New Roman" w:hAnsi="Times New Roman" w:cs="Times New Roman"/>
          <w:sz w:val="24"/>
          <w:szCs w:val="24"/>
        </w:rPr>
        <w:t>Szymon Zatylny</w:t>
      </w:r>
      <w:r w:rsidR="00272A19" w:rsidRPr="00C3513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40314" w:rsidRPr="00F034A0" w:rsidSect="00FF452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A9E72" w14:textId="77777777" w:rsidR="006B0A7A" w:rsidRDefault="006B0A7A" w:rsidP="00FF4523">
      <w:pPr>
        <w:spacing w:after="0" w:line="240" w:lineRule="auto"/>
      </w:pPr>
      <w:r>
        <w:separator/>
      </w:r>
    </w:p>
  </w:endnote>
  <w:endnote w:type="continuationSeparator" w:id="0">
    <w:p w14:paraId="61461935" w14:textId="77777777" w:rsidR="006B0A7A" w:rsidRDefault="006B0A7A" w:rsidP="00FF4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2E377" w14:textId="77777777" w:rsidR="00FF4523" w:rsidRDefault="00FF45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8AD51" w14:textId="77777777" w:rsidR="00FF4523" w:rsidRDefault="00FF452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BFB6E" w14:textId="77777777" w:rsidR="00FF4523" w:rsidRDefault="00FF45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6C49C" w14:textId="77777777" w:rsidR="006B0A7A" w:rsidRDefault="006B0A7A" w:rsidP="00FF4523">
      <w:pPr>
        <w:spacing w:after="0" w:line="240" w:lineRule="auto"/>
      </w:pPr>
      <w:r>
        <w:separator/>
      </w:r>
    </w:p>
  </w:footnote>
  <w:footnote w:type="continuationSeparator" w:id="0">
    <w:p w14:paraId="797C7ACA" w14:textId="77777777" w:rsidR="006B0A7A" w:rsidRDefault="006B0A7A" w:rsidP="00FF45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EBA62" w14:textId="5B6938D1" w:rsidR="00FF4523" w:rsidRDefault="00000000">
    <w:pPr>
      <w:pStyle w:val="Nagwek"/>
    </w:pPr>
    <w:r>
      <w:rPr>
        <w:noProof/>
      </w:rPr>
      <w:pict w14:anchorId="6EB597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2156360" o:spid="_x0000_s1026" type="#_x0000_t75" style="position:absolute;margin-left:0;margin-top:0;width:593.9pt;height:890.85pt;z-index:-251657216;mso-position-horizontal:center;mso-position-horizontal-relative:margin;mso-position-vertical:center;mso-position-vertical-relative:margin" o:allowincell="f">
          <v:imagedata r:id="rId1" o:title="TŁ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F3FE4" w14:textId="476F86A3" w:rsidR="00FF4523" w:rsidRDefault="00000000">
    <w:pPr>
      <w:pStyle w:val="Nagwek"/>
    </w:pPr>
    <w:r>
      <w:rPr>
        <w:noProof/>
      </w:rPr>
      <w:pict w14:anchorId="1C8D03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2156361" o:spid="_x0000_s1027" type="#_x0000_t75" style="position:absolute;margin-left:0;margin-top:0;width:593.9pt;height:890.85pt;z-index:-251656192;mso-position-horizontal:center;mso-position-horizontal-relative:margin;mso-position-vertical:center;mso-position-vertical-relative:margin" o:allowincell="f">
          <v:imagedata r:id="rId1" o:title="TŁ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7DD4A" w14:textId="3F791B32" w:rsidR="00FF4523" w:rsidRDefault="00000000">
    <w:pPr>
      <w:pStyle w:val="Nagwek"/>
    </w:pPr>
    <w:r>
      <w:rPr>
        <w:noProof/>
      </w:rPr>
      <w:pict w14:anchorId="24152C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2156359" o:spid="_x0000_s1025" type="#_x0000_t75" style="position:absolute;margin-left:0;margin-top:0;width:593.9pt;height:890.85pt;z-index:-251658240;mso-position-horizontal:center;mso-position-horizontal-relative:margin;mso-position-vertical:center;mso-position-vertical-relative:margin" o:allowincell="f">
          <v:imagedata r:id="rId1" o:title="TŁ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9A42DD"/>
    <w:multiLevelType w:val="hybridMultilevel"/>
    <w:tmpl w:val="AF3ABA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575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4A0"/>
    <w:rsid w:val="000371F9"/>
    <w:rsid w:val="0007117C"/>
    <w:rsid w:val="000A3BE2"/>
    <w:rsid w:val="000A5672"/>
    <w:rsid w:val="000D3174"/>
    <w:rsid w:val="00107140"/>
    <w:rsid w:val="0014009C"/>
    <w:rsid w:val="00164824"/>
    <w:rsid w:val="00196E53"/>
    <w:rsid w:val="001A62BF"/>
    <w:rsid w:val="001C1389"/>
    <w:rsid w:val="001D47A2"/>
    <w:rsid w:val="00242FE5"/>
    <w:rsid w:val="002616D4"/>
    <w:rsid w:val="002630AE"/>
    <w:rsid w:val="002635BA"/>
    <w:rsid w:val="00265FC2"/>
    <w:rsid w:val="002722B6"/>
    <w:rsid w:val="00272A19"/>
    <w:rsid w:val="00274584"/>
    <w:rsid w:val="002D55C1"/>
    <w:rsid w:val="002E5FC7"/>
    <w:rsid w:val="002F314B"/>
    <w:rsid w:val="00307182"/>
    <w:rsid w:val="00307276"/>
    <w:rsid w:val="003109C0"/>
    <w:rsid w:val="00313307"/>
    <w:rsid w:val="0032626B"/>
    <w:rsid w:val="00363D51"/>
    <w:rsid w:val="00364808"/>
    <w:rsid w:val="0039108E"/>
    <w:rsid w:val="003C3F5F"/>
    <w:rsid w:val="003E2044"/>
    <w:rsid w:val="003E2742"/>
    <w:rsid w:val="003F3AA7"/>
    <w:rsid w:val="00400F8D"/>
    <w:rsid w:val="004046BB"/>
    <w:rsid w:val="00411C06"/>
    <w:rsid w:val="004133F7"/>
    <w:rsid w:val="00422245"/>
    <w:rsid w:val="00427105"/>
    <w:rsid w:val="00432B09"/>
    <w:rsid w:val="0045296D"/>
    <w:rsid w:val="0048144C"/>
    <w:rsid w:val="005351FC"/>
    <w:rsid w:val="00540314"/>
    <w:rsid w:val="00562C41"/>
    <w:rsid w:val="00563592"/>
    <w:rsid w:val="00564EC8"/>
    <w:rsid w:val="00581655"/>
    <w:rsid w:val="005858F7"/>
    <w:rsid w:val="005D1301"/>
    <w:rsid w:val="006240CB"/>
    <w:rsid w:val="00632F2A"/>
    <w:rsid w:val="00667132"/>
    <w:rsid w:val="00676CCB"/>
    <w:rsid w:val="006B0A7A"/>
    <w:rsid w:val="006B1289"/>
    <w:rsid w:val="006C6030"/>
    <w:rsid w:val="006F329D"/>
    <w:rsid w:val="006F6696"/>
    <w:rsid w:val="006F6D38"/>
    <w:rsid w:val="00704E5E"/>
    <w:rsid w:val="0071323C"/>
    <w:rsid w:val="00714607"/>
    <w:rsid w:val="00730333"/>
    <w:rsid w:val="00730BF3"/>
    <w:rsid w:val="00763059"/>
    <w:rsid w:val="00767A46"/>
    <w:rsid w:val="00787E87"/>
    <w:rsid w:val="00794E5F"/>
    <w:rsid w:val="007A4FEF"/>
    <w:rsid w:val="007B7490"/>
    <w:rsid w:val="007C250C"/>
    <w:rsid w:val="007D3D57"/>
    <w:rsid w:val="007F118A"/>
    <w:rsid w:val="00803395"/>
    <w:rsid w:val="008A0CF6"/>
    <w:rsid w:val="008A30F4"/>
    <w:rsid w:val="008C570C"/>
    <w:rsid w:val="008F0E7C"/>
    <w:rsid w:val="00915BA0"/>
    <w:rsid w:val="00921A2D"/>
    <w:rsid w:val="00942320"/>
    <w:rsid w:val="009441FD"/>
    <w:rsid w:val="00961D6F"/>
    <w:rsid w:val="0096392E"/>
    <w:rsid w:val="00964C90"/>
    <w:rsid w:val="009A5A43"/>
    <w:rsid w:val="009C2976"/>
    <w:rsid w:val="009D5012"/>
    <w:rsid w:val="00A01EFA"/>
    <w:rsid w:val="00A02124"/>
    <w:rsid w:val="00A13615"/>
    <w:rsid w:val="00A55EC8"/>
    <w:rsid w:val="00A91424"/>
    <w:rsid w:val="00AD4A02"/>
    <w:rsid w:val="00AF2138"/>
    <w:rsid w:val="00AF47A5"/>
    <w:rsid w:val="00B00F9C"/>
    <w:rsid w:val="00B13D7C"/>
    <w:rsid w:val="00B272A5"/>
    <w:rsid w:val="00B6377F"/>
    <w:rsid w:val="00B65D51"/>
    <w:rsid w:val="00BA2E51"/>
    <w:rsid w:val="00BC7937"/>
    <w:rsid w:val="00BD72B4"/>
    <w:rsid w:val="00BF6E4C"/>
    <w:rsid w:val="00C24607"/>
    <w:rsid w:val="00C3513D"/>
    <w:rsid w:val="00C605AD"/>
    <w:rsid w:val="00C72A04"/>
    <w:rsid w:val="00CA02A1"/>
    <w:rsid w:val="00CA07CB"/>
    <w:rsid w:val="00CA45D2"/>
    <w:rsid w:val="00CA76D1"/>
    <w:rsid w:val="00CC5BFC"/>
    <w:rsid w:val="00CF45C6"/>
    <w:rsid w:val="00D35534"/>
    <w:rsid w:val="00D565D0"/>
    <w:rsid w:val="00D96D4B"/>
    <w:rsid w:val="00DA6027"/>
    <w:rsid w:val="00DD54AB"/>
    <w:rsid w:val="00DD6632"/>
    <w:rsid w:val="00DF3084"/>
    <w:rsid w:val="00E11228"/>
    <w:rsid w:val="00E25D2A"/>
    <w:rsid w:val="00E43C0D"/>
    <w:rsid w:val="00E55930"/>
    <w:rsid w:val="00E6309D"/>
    <w:rsid w:val="00EA2735"/>
    <w:rsid w:val="00EB1499"/>
    <w:rsid w:val="00EC3237"/>
    <w:rsid w:val="00ED3612"/>
    <w:rsid w:val="00EE57CF"/>
    <w:rsid w:val="00EF5017"/>
    <w:rsid w:val="00F034A0"/>
    <w:rsid w:val="00F11CE3"/>
    <w:rsid w:val="00F11DAC"/>
    <w:rsid w:val="00F50762"/>
    <w:rsid w:val="00F53046"/>
    <w:rsid w:val="00F53107"/>
    <w:rsid w:val="00F61F1E"/>
    <w:rsid w:val="00F67D46"/>
    <w:rsid w:val="00F75EFE"/>
    <w:rsid w:val="00FA22D9"/>
    <w:rsid w:val="00FB6E92"/>
    <w:rsid w:val="00FE1075"/>
    <w:rsid w:val="00FF4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9C1011"/>
  <w15:chartTrackingRefBased/>
  <w15:docId w15:val="{39063905-B904-4B63-AAFF-D549D3883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034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034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034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034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034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034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034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034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034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034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034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034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034A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034A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034A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034A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034A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034A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034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034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034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034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034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034A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034A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034A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034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034A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034A0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33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339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339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33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339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71323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1323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F5017"/>
    <w:rPr>
      <w:color w:val="96607D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F45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4523"/>
  </w:style>
  <w:style w:type="paragraph" w:styleId="Stopka">
    <w:name w:val="footer"/>
    <w:basedOn w:val="Normalny"/>
    <w:link w:val="StopkaZnak"/>
    <w:uiPriority w:val="99"/>
    <w:unhideWhenUsed/>
    <w:rsid w:val="00FF45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45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rtur.szparaga+kongres@phd.usz.edu.p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m.szczecin.pl/pl/osiedle-akademickie/pokoje-goscinne/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forms.office.com/e/nFY7Wwz6PD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c1cfa7f-1e10-4b06-baf8-2fd710a5405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BE1E286B24FB48BB227B1D45402127" ma:contentTypeVersion="10" ma:contentTypeDescription="Utwórz nowy dokument." ma:contentTypeScope="" ma:versionID="a6aa4f448fd9d10739f7549cd01ab665">
  <xsd:schema xmlns:xsd="http://www.w3.org/2001/XMLSchema" xmlns:xs="http://www.w3.org/2001/XMLSchema" xmlns:p="http://schemas.microsoft.com/office/2006/metadata/properties" xmlns:ns3="fc1cfa7f-1e10-4b06-baf8-2fd710a5405d" targetNamespace="http://schemas.microsoft.com/office/2006/metadata/properties" ma:root="true" ma:fieldsID="a724d9e01ef41848fbe0f99439718f10" ns3:_="">
    <xsd:import namespace="fc1cfa7f-1e10-4b06-baf8-2fd710a5405d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1cfa7f-1e10-4b06-baf8-2fd710a5405d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9CC1D-FCC9-4B71-BB8F-D000D02F0E4C}">
  <ds:schemaRefs>
    <ds:schemaRef ds:uri="http://schemas.microsoft.com/office/2006/metadata/properties"/>
    <ds:schemaRef ds:uri="http://schemas.microsoft.com/office/infopath/2007/PartnerControls"/>
    <ds:schemaRef ds:uri="fc1cfa7f-1e10-4b06-baf8-2fd710a5405d"/>
  </ds:schemaRefs>
</ds:datastoreItem>
</file>

<file path=customXml/itemProps2.xml><?xml version="1.0" encoding="utf-8"?>
<ds:datastoreItem xmlns:ds="http://schemas.openxmlformats.org/officeDocument/2006/customXml" ds:itemID="{84616EDB-BF9B-4F61-B598-F0A944D18F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1cfa7f-1e10-4b06-baf8-2fd710a540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570081-D594-4ECC-BB16-DE973D8BA4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858</Words>
  <Characters>5149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Szparaga</dc:creator>
  <cp:keywords/>
  <dc:description/>
  <cp:lastModifiedBy>Małgorzata Machałek</cp:lastModifiedBy>
  <cp:revision>4</cp:revision>
  <dcterms:created xsi:type="dcterms:W3CDTF">2026-01-29T22:41:00Z</dcterms:created>
  <dcterms:modified xsi:type="dcterms:W3CDTF">2026-02-02T20:03:00Z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0x0101002CBE1E286B24FB48BB227B1D45402127</vt:lpwstr>
  </property>
</Properties>
</file>