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AC" w14:textId="77777777" w:rsidR="00EE59FE" w:rsidRPr="005078BD" w:rsidRDefault="00EE59FE" w:rsidP="00EE59FE">
      <w:pPr>
        <w:jc w:val="center"/>
        <w:rPr>
          <w:sz w:val="24"/>
          <w:szCs w:val="24"/>
        </w:rPr>
      </w:pPr>
      <w:r w:rsidRPr="005078BD">
        <w:rPr>
          <w:sz w:val="24"/>
          <w:szCs w:val="24"/>
        </w:rPr>
        <w:t>FORMULARZ REJESTRACYJNY</w:t>
      </w:r>
    </w:p>
    <w:p w14:paraId="4B55DD3B" w14:textId="5EB8421C" w:rsidR="00EE59FE" w:rsidRPr="005078BD" w:rsidRDefault="00EE59FE" w:rsidP="00EE59FE">
      <w:pPr>
        <w:shd w:val="clear" w:color="auto" w:fill="FFFFFF"/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078BD">
        <w:rPr>
          <w:rFonts w:ascii="Arial Narrow" w:eastAsia="Arial Narrow" w:hAnsi="Arial Narrow" w:cs="Arial Narrow"/>
          <w:color w:val="000000"/>
          <w:sz w:val="28"/>
          <w:szCs w:val="28"/>
          <w:highlight w:val="white"/>
        </w:rPr>
        <w:t xml:space="preserve">Zgłoszenie udziału w spotkaniu w dniu </w:t>
      </w:r>
      <w:r w:rsidR="00CD71E8"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17</w:t>
      </w:r>
      <w:r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 xml:space="preserve"> </w:t>
      </w:r>
      <w:r w:rsidR="00CD71E8"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kwietnia</w:t>
      </w:r>
      <w:r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 xml:space="preserve"> 202</w:t>
      </w:r>
      <w:r w:rsidR="00CD71E8"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6</w:t>
      </w:r>
      <w:r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 xml:space="preserve"> r. w godz. 10:00-14:</w:t>
      </w:r>
      <w:r w:rsidR="003C0781"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2</w:t>
      </w:r>
      <w:r w:rsidRPr="005078BD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0.</w:t>
      </w:r>
    </w:p>
    <w:tbl>
      <w:tblPr>
        <w:tblW w:w="10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6216"/>
      </w:tblGrid>
      <w:tr w:rsidR="00EE59FE" w:rsidRPr="005078BD" w14:paraId="78D2502C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FAB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5078BD">
              <w:rPr>
                <w:rFonts w:ascii="Arial Narrow" w:eastAsia="Arial Narrow" w:hAnsi="Arial Narrow" w:cs="Arial Narrow"/>
              </w:rPr>
              <w:t>Nazwa szkoły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342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E59FE" w:rsidRPr="005078BD" w14:paraId="650D7866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6D7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5078BD">
              <w:rPr>
                <w:rFonts w:ascii="Arial Narrow" w:eastAsia="Arial Narrow" w:hAnsi="Arial Narrow" w:cs="Arial Narrow"/>
              </w:rPr>
              <w:t>Adres szkoły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D84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E59FE" w:rsidRPr="005078BD" w14:paraId="1FDD0C7F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CAC7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5078BD">
              <w:rPr>
                <w:rFonts w:ascii="Arial Narrow" w:eastAsia="Arial Narrow" w:hAnsi="Arial Narrow" w:cs="Arial Narrow"/>
              </w:rPr>
              <w:t>Nazwisko i imię zgłaszającego nauczyciela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971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E59FE" w:rsidRPr="005078BD" w14:paraId="0774F912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521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5078BD">
              <w:rPr>
                <w:rFonts w:ascii="Arial Narrow" w:eastAsia="Arial Narrow" w:hAnsi="Arial Narrow" w:cs="Arial Narrow"/>
              </w:rPr>
              <w:t>Adres mailowy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0C0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EE59FE" w:rsidRPr="005078BD" w14:paraId="08F3167E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C98F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5078BD">
              <w:rPr>
                <w:rFonts w:ascii="Arial Narrow" w:eastAsia="Arial Narrow" w:hAnsi="Arial Narrow" w:cs="Arial Narrow"/>
              </w:rPr>
              <w:t>Telefon kontaktowy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3842" w14:textId="77777777" w:rsidR="00EE59FE" w:rsidRPr="005078BD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1034B3FE" w14:textId="77777777" w:rsidR="00EE59FE" w:rsidRDefault="00EE59FE" w:rsidP="00EE59FE">
      <w:pPr>
        <w:spacing w:after="0" w:line="36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03AD2223" w14:textId="77777777" w:rsidR="00696A6E" w:rsidRDefault="00B573DC" w:rsidP="00696A6E">
      <w:pPr>
        <w:spacing w:after="0" w:line="240" w:lineRule="auto"/>
        <w:jc w:val="center"/>
      </w:pPr>
      <w:bookmarkStart w:id="0" w:name="_heading=h.gjdgxs" w:colFirst="0" w:colLast="0"/>
      <w:bookmarkEnd w:id="0"/>
      <w:r>
        <w:t>Liczba uczestników na wykładach</w:t>
      </w:r>
      <w:r w:rsidR="00696A6E">
        <w:t xml:space="preserve"> na auli </w:t>
      </w:r>
      <w:r>
        <w:t xml:space="preserve">- bez ograniczeń. </w:t>
      </w:r>
    </w:p>
    <w:p w14:paraId="50E9C2A8" w14:textId="7D9CCE8E" w:rsidR="00EE59FE" w:rsidRDefault="00EE59FE" w:rsidP="00696A6E">
      <w:pPr>
        <w:spacing w:after="0" w:line="240" w:lineRule="auto"/>
        <w:jc w:val="center"/>
      </w:pPr>
      <w:r w:rsidRPr="00B573DC">
        <w:rPr>
          <w:b/>
          <w:bCs/>
        </w:rPr>
        <w:t xml:space="preserve">Liczba miejsc na </w:t>
      </w:r>
      <w:r w:rsidR="00696A6E">
        <w:rPr>
          <w:b/>
          <w:bCs/>
        </w:rPr>
        <w:t>pozostałych zajęciach</w:t>
      </w:r>
      <w:r w:rsidRPr="00B573DC">
        <w:rPr>
          <w:b/>
          <w:bCs/>
        </w:rPr>
        <w:t xml:space="preserve"> ograniczona</w:t>
      </w:r>
      <w:r w:rsidR="00B573DC">
        <w:t xml:space="preserve"> (d</w:t>
      </w:r>
      <w:r>
        <w:t>ecyduje kolejność zgłoszeń</w:t>
      </w:r>
      <w:r w:rsidR="00B573DC">
        <w:t>).</w:t>
      </w:r>
    </w:p>
    <w:p w14:paraId="7370AAD4" w14:textId="63FCB1B3" w:rsidR="00696A6E" w:rsidRDefault="00696A6E" w:rsidP="00696A6E">
      <w:pPr>
        <w:spacing w:after="0" w:line="36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każdy uczestnik może zdecydować się na udział w dwóch warsztatach.</w:t>
      </w:r>
    </w:p>
    <w:p w14:paraId="779FD16E" w14:textId="77777777" w:rsidR="00EE59FE" w:rsidRDefault="00EE59FE" w:rsidP="00EE59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Proszę o wpisanie, ilu uczniów będzie uczestniczyło w poszczególnych warsztatach</w:t>
      </w:r>
    </w:p>
    <w:p w14:paraId="2BEB3999" w14:textId="77777777" w:rsidR="00EE59FE" w:rsidRDefault="00EE59FE" w:rsidP="00EE59FE">
      <w:pPr>
        <w:spacing w:after="0" w:line="240" w:lineRule="auto"/>
        <w:jc w:val="both"/>
        <w:rPr>
          <w:b/>
          <w:bCs/>
          <w:sz w:val="10"/>
          <w:szCs w:val="24"/>
          <w:shd w:val="clear" w:color="auto" w:fill="FFFFFF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6658"/>
        <w:gridCol w:w="1417"/>
        <w:gridCol w:w="1418"/>
      </w:tblGrid>
      <w:tr w:rsidR="006F186A" w14:paraId="45628D76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88B" w14:textId="77777777" w:rsidR="00F91062" w:rsidRDefault="00F91062" w:rsidP="005078B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A0D6EDB" w14:textId="0B09A384" w:rsidR="006F186A" w:rsidRPr="00F91062" w:rsidRDefault="00F91062" w:rsidP="005078BD">
            <w:pPr>
              <w:spacing w:after="0" w:line="240" w:lineRule="auto"/>
              <w:jc w:val="center"/>
              <w:rPr>
                <w:b/>
                <w:bCs/>
              </w:rPr>
            </w:pPr>
            <w:r w:rsidRPr="00F91062">
              <w:rPr>
                <w:b/>
                <w:bCs/>
              </w:rPr>
              <w:t>Temat zajęć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C450" w14:textId="77777777" w:rsidR="006F186A" w:rsidRDefault="006F186A" w:rsidP="005078BD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Tura I</w:t>
            </w:r>
          </w:p>
          <w:p w14:paraId="18121B8A" w14:textId="1D2E3C6C" w:rsidR="006F186A" w:rsidRDefault="006F186A" w:rsidP="005078BD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34F5" w14:textId="77777777" w:rsidR="006F186A" w:rsidRDefault="006F186A" w:rsidP="005078BD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Tura II</w:t>
            </w:r>
          </w:p>
          <w:p w14:paraId="54775AD8" w14:textId="037B4E30" w:rsidR="006F186A" w:rsidRDefault="006F186A" w:rsidP="005078BD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13.30-</w:t>
            </w:r>
            <w:r w:rsidR="00CD71E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4.20</w:t>
            </w:r>
          </w:p>
        </w:tc>
      </w:tr>
      <w:tr w:rsidR="006F186A" w14:paraId="685FFE5A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500" w14:textId="24163182" w:rsidR="006F186A" w:rsidRPr="00CD71E8" w:rsidRDefault="00CD71E8" w:rsidP="00CD71E8">
            <w:pPr>
              <w:spacing w:after="0" w:line="240" w:lineRule="auto"/>
              <w:rPr>
                <w:rFonts w:cstheme="minorHAnsi"/>
              </w:rPr>
            </w:pPr>
            <w:r w:rsidRPr="00CD71E8">
              <w:rPr>
                <w:rFonts w:cstheme="minorHAnsi"/>
              </w:rPr>
              <w:t xml:space="preserve">dr Agnieszka Matuszewska, </w:t>
            </w:r>
            <w:r w:rsidRPr="00CD71E8">
              <w:rPr>
                <w:rFonts w:cstheme="minorHAnsi"/>
                <w:b/>
                <w:bCs/>
                <w:i/>
                <w:iCs/>
              </w:rPr>
              <w:t>Magia brązu: pierwsze elity i nowe światy na Pomorzu Zachodnim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8BC" w14:textId="77777777" w:rsidR="006F186A" w:rsidRDefault="006F186A" w:rsidP="00CD71E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854" w14:textId="77777777" w:rsidR="006F186A" w:rsidRDefault="006F186A" w:rsidP="00CD71E8">
            <w:pPr>
              <w:spacing w:after="0" w:line="240" w:lineRule="auto"/>
            </w:pPr>
          </w:p>
        </w:tc>
      </w:tr>
      <w:tr w:rsidR="006F186A" w14:paraId="35F7A0F9" w14:textId="77777777" w:rsidTr="00CD71E8">
        <w:trPr>
          <w:trHeight w:val="91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FC0" w14:textId="4A25B277" w:rsidR="00196505" w:rsidRPr="00196505" w:rsidRDefault="00CD71E8" w:rsidP="00CD71E8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0"/>
                <w:szCs w:val="10"/>
              </w:rPr>
            </w:pPr>
            <w:r w:rsidRPr="00CD71E8">
              <w:rPr>
                <w:rFonts w:cstheme="minorHAnsi"/>
              </w:rPr>
              <w:t>dr Kamil Biały, „</w:t>
            </w:r>
            <w:r w:rsidRPr="00CD71E8">
              <w:rPr>
                <w:rFonts w:cstheme="minorHAnsi"/>
                <w:b/>
                <w:bCs/>
                <w:i/>
                <w:iCs/>
              </w:rPr>
              <w:t>Kłamca, lisi, pyszny, chciwy, żywiący się czosnkiem, cebulą i porem, pijący mydliny" - czyli słów kilka o relacjach Bizancjum z Zachodem w X 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8A9" w14:textId="77777777" w:rsidR="006F186A" w:rsidRDefault="006F186A" w:rsidP="00CD71E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20E" w14:textId="77777777" w:rsidR="006F186A" w:rsidRDefault="006F186A" w:rsidP="00CD71E8">
            <w:pPr>
              <w:spacing w:after="0" w:line="240" w:lineRule="auto"/>
            </w:pPr>
          </w:p>
        </w:tc>
      </w:tr>
      <w:tr w:rsidR="00B573DC" w14:paraId="1F769D85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72D" w14:textId="233C673C" w:rsidR="00196505" w:rsidRPr="00CD71E8" w:rsidRDefault="00CD71E8" w:rsidP="00CD71E8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CD71E8">
              <w:rPr>
                <w:rFonts w:eastAsia="Times New Roman" w:cstheme="minorHAnsi"/>
                <w:lang w:eastAsia="pl-PL"/>
              </w:rPr>
              <w:t xml:space="preserve">prof. Rafał Simiński, </w:t>
            </w:r>
            <w:r w:rsidRPr="00CD71E8">
              <w:rPr>
                <w:rFonts w:cstheme="minorHAnsi"/>
                <w:b/>
                <w:bCs/>
                <w:i/>
                <w:iCs/>
              </w:rPr>
              <w:t>„Rodzina, ach rodzina". Książę Bogusław X (1454-1523) w kręgu powiązań z Polską i krajami niemieckimi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778" w14:textId="77777777" w:rsidR="00B573DC" w:rsidRDefault="00B573DC" w:rsidP="00CD71E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9F6" w14:textId="77777777" w:rsidR="00B573DC" w:rsidRDefault="00B573DC" w:rsidP="00CD71E8">
            <w:pPr>
              <w:spacing w:after="0" w:line="240" w:lineRule="auto"/>
            </w:pPr>
          </w:p>
        </w:tc>
      </w:tr>
      <w:tr w:rsidR="00B573DC" w14:paraId="08E651EA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494" w14:textId="5F5120C4" w:rsidR="00B573DC" w:rsidRPr="00CD71E8" w:rsidRDefault="00CD71E8" w:rsidP="00CD71E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CD71E8">
              <w:rPr>
                <w:rFonts w:cstheme="minorHAnsi"/>
                <w:i/>
                <w:iCs/>
              </w:rPr>
              <w:t xml:space="preserve">prof. Radosław Ptaszyński, </w:t>
            </w:r>
            <w:r w:rsidRPr="00CD71E8">
              <w:rPr>
                <w:rFonts w:cstheme="minorHAnsi"/>
                <w:b/>
                <w:bCs/>
                <w:i/>
                <w:iCs/>
              </w:rPr>
              <w:t>Między inwigilacją, terrorem a oporem. Z dziejów stalinizmu na Pomorzu Zachodnim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276" w14:textId="57E793BB" w:rsidR="00B573DC" w:rsidRDefault="00B573DC" w:rsidP="00CD71E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AC2" w14:textId="77777777" w:rsidR="00B573DC" w:rsidRDefault="00B573DC" w:rsidP="00CD71E8">
            <w:pPr>
              <w:spacing w:after="0" w:line="240" w:lineRule="auto"/>
            </w:pPr>
          </w:p>
        </w:tc>
      </w:tr>
      <w:tr w:rsidR="00B573DC" w14:paraId="726E13E8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C18" w14:textId="743AD847" w:rsidR="00196505" w:rsidRPr="00CD71E8" w:rsidRDefault="00CD71E8" w:rsidP="00CD71E8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CD71E8">
              <w:rPr>
                <w:rFonts w:cstheme="minorHAnsi"/>
              </w:rPr>
              <w:t>mgr Michał Wróbel</w:t>
            </w:r>
            <w:r>
              <w:rPr>
                <w:rFonts w:cstheme="minorHAnsi"/>
              </w:rPr>
              <w:t xml:space="preserve"> </w:t>
            </w:r>
            <w:r w:rsidRPr="00CD71E8">
              <w:rPr>
                <w:rFonts w:cstheme="minorHAnsi"/>
                <w:color w:val="1F4E79" w:themeColor="accent5" w:themeShade="80"/>
              </w:rPr>
              <w:t>(Szkoła Doktorska)</w:t>
            </w:r>
            <w:r w:rsidRPr="00CD71E8">
              <w:rPr>
                <w:rFonts w:cstheme="minorHAnsi"/>
              </w:rPr>
              <w:t>,</w:t>
            </w:r>
            <w:r w:rsidRPr="00CD71E8">
              <w:rPr>
                <w:rFonts w:cstheme="minorHAnsi"/>
                <w:i/>
                <w:iCs/>
              </w:rPr>
              <w:t xml:space="preserve"> </w:t>
            </w:r>
            <w:r w:rsidRPr="00CD71E8">
              <w:rPr>
                <w:rFonts w:cstheme="minorHAnsi"/>
                <w:b/>
                <w:bCs/>
                <w:i/>
                <w:iCs/>
              </w:rPr>
              <w:t>ZKS Sztorm Szczecin 1948–1949, czyli o początkach historii Pogoni Szczecin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08B" w14:textId="1496AE7E" w:rsidR="004714F4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695" w14:textId="26B1A26B" w:rsidR="00B573DC" w:rsidRPr="005078BD" w:rsidRDefault="00B573DC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96A6E" w14:paraId="51634435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37F" w14:textId="388703CC" w:rsidR="00196505" w:rsidRPr="00CD71E8" w:rsidRDefault="00CD71E8" w:rsidP="00CD71E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CD71E8">
              <w:rPr>
                <w:rFonts w:cstheme="minorHAnsi"/>
              </w:rPr>
              <w:t xml:space="preserve">Maciej </w:t>
            </w:r>
            <w:proofErr w:type="spellStart"/>
            <w:r w:rsidRPr="00CD71E8">
              <w:rPr>
                <w:rFonts w:cstheme="minorHAnsi"/>
              </w:rPr>
              <w:t>Seredyn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71E8">
              <w:rPr>
                <w:rFonts w:cstheme="minorHAnsi"/>
                <w:color w:val="1F4E79" w:themeColor="accent5" w:themeShade="80"/>
              </w:rPr>
              <w:t>(Koło Naukowe Młodych Historyków)</w:t>
            </w:r>
            <w:r w:rsidRPr="00CD71E8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"Ogniem i ołowiem rażące" - czyli krótka historia broni palnej w XIV i XV wieku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168" w14:textId="446569C9" w:rsidR="00696A6E" w:rsidRPr="005078BD" w:rsidRDefault="005078BD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D8E" w14:textId="6EB8D8E3" w:rsidR="00696A6E" w:rsidRPr="005078BD" w:rsidRDefault="00696A6E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96A6E" w14:paraId="720E9844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4C9" w14:textId="38851056" w:rsidR="00196505" w:rsidRPr="00CD71E8" w:rsidRDefault="00CD71E8" w:rsidP="00CD71E8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CD71E8">
              <w:rPr>
                <w:rFonts w:cstheme="minorHAnsi"/>
                <w:bCs/>
                <w:shd w:val="clear" w:color="auto" w:fill="FFFFFF"/>
              </w:rPr>
              <w:t xml:space="preserve">Jan </w:t>
            </w:r>
            <w:proofErr w:type="spellStart"/>
            <w:r w:rsidRPr="00CD71E8">
              <w:rPr>
                <w:rFonts w:cstheme="minorHAnsi"/>
                <w:bCs/>
                <w:shd w:val="clear" w:color="auto" w:fill="FFFFFF"/>
              </w:rPr>
              <w:t>Greczuk</w:t>
            </w:r>
            <w:proofErr w:type="spellEnd"/>
            <w:r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CD71E8">
              <w:rPr>
                <w:rFonts w:cstheme="minorHAnsi"/>
                <w:color w:val="1F4E79" w:themeColor="accent5" w:themeShade="80"/>
              </w:rPr>
              <w:t>(Koło Naukowe Młodych Historyków)</w:t>
            </w:r>
            <w:r w:rsidRPr="00CD71E8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Jak Polacy z Aleksandrem i Cezarem wojowali - polskie dzieje bajeczne mistrza Wincentego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600" w14:textId="6329819A" w:rsidR="00696A6E" w:rsidRPr="005078BD" w:rsidRDefault="00696A6E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5D0" w14:textId="4A5DDF77" w:rsidR="00696A6E" w:rsidRPr="005078BD" w:rsidRDefault="005078BD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CD71E8" w14:paraId="3F0B0045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556" w14:textId="4FBED2F6" w:rsidR="00CD71E8" w:rsidRPr="00CD71E8" w:rsidRDefault="00CD71E8" w:rsidP="00CD71E8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  <w:proofErr w:type="spellStart"/>
            <w:r w:rsidRPr="00CD71E8">
              <w:rPr>
                <w:rFonts w:cstheme="minorHAnsi"/>
                <w:bCs/>
                <w:shd w:val="clear" w:color="auto" w:fill="FFFFFF"/>
              </w:rPr>
              <w:t>Dmytro</w:t>
            </w:r>
            <w:proofErr w:type="spellEnd"/>
            <w:r w:rsidRPr="00CD71E8">
              <w:rPr>
                <w:rFonts w:cstheme="minorHAnsi"/>
                <w:bCs/>
                <w:shd w:val="clear" w:color="auto" w:fill="FFFFFF"/>
              </w:rPr>
              <w:t xml:space="preserve"> </w:t>
            </w:r>
            <w:proofErr w:type="spellStart"/>
            <w:r w:rsidRPr="00CD71E8">
              <w:rPr>
                <w:rFonts w:cstheme="minorHAnsi"/>
                <w:bCs/>
                <w:shd w:val="clear" w:color="auto" w:fill="FFFFFF"/>
              </w:rPr>
              <w:t>Sandar</w:t>
            </w:r>
            <w:proofErr w:type="spellEnd"/>
            <w:r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CD71E8">
              <w:rPr>
                <w:rFonts w:cstheme="minorHAnsi"/>
                <w:color w:val="1F4E79" w:themeColor="accent5" w:themeShade="80"/>
              </w:rPr>
              <w:t>(Koło Naukowe Młodych Historyków)</w:t>
            </w:r>
            <w:r w:rsidRPr="00CD71E8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Jak kot udomowił człowieka: historia relacji między kotami a ludźmi od starożytności do współczesności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906" w14:textId="77777777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A7E" w14:textId="62CE1CB0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CD71E8" w14:paraId="0B020952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2A1" w14:textId="4EBC3D25" w:rsidR="00CD71E8" w:rsidRPr="00CD71E8" w:rsidRDefault="00CD71E8" w:rsidP="00CD71E8">
            <w:pPr>
              <w:spacing w:after="0" w:line="240" w:lineRule="auto"/>
              <w:rPr>
                <w:rFonts w:cstheme="minorHAnsi"/>
              </w:rPr>
            </w:pPr>
            <w:r w:rsidRPr="00CD71E8">
              <w:rPr>
                <w:rFonts w:cstheme="minorHAnsi"/>
                <w:bCs/>
                <w:shd w:val="clear" w:color="auto" w:fill="FFFFFF"/>
              </w:rPr>
              <w:t>Daria Szczawińska i Jakub Bloch</w:t>
            </w:r>
            <w:r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196505">
              <w:rPr>
                <w:rFonts w:cstheme="minorHAnsi"/>
              </w:rPr>
              <w:t>(</w:t>
            </w:r>
            <w:r w:rsidRPr="00196505">
              <w:rPr>
                <w:rFonts w:cstheme="minorHAnsi"/>
                <w:color w:val="1F3864" w:themeColor="accent1" w:themeShade="80"/>
              </w:rPr>
              <w:t>Studenckiego Koła Archeologicznego OLD SKULL)</w:t>
            </w:r>
            <w:r w:rsidRPr="00CD71E8">
              <w:rPr>
                <w:rFonts w:cstheme="minorHAnsi"/>
              </w:rPr>
              <w:t>,</w:t>
            </w:r>
            <w:r w:rsidRPr="00CD71E8"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"TECHNO(</w:t>
            </w:r>
            <w:proofErr w:type="spellStart"/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archeo</w:t>
            </w:r>
            <w:proofErr w:type="spellEnd"/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 xml:space="preserve">)LOGIA" w praktyce: digitalizacja zabytków jako standard czy alternatywa badawcza? </w:t>
            </w:r>
            <w:r w:rsidRPr="00CD71E8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B41" w14:textId="2707295D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4B1" w14:textId="77777777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D71E8" w14:paraId="348F388A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250" w14:textId="77777777" w:rsidR="00CD71E8" w:rsidRDefault="00CD71E8" w:rsidP="00CD71E8">
            <w:pPr>
              <w:spacing w:after="0" w:line="240" w:lineRule="auto"/>
              <w:rPr>
                <w:rFonts w:cstheme="minorHAnsi"/>
                <w:b/>
                <w:i/>
                <w:iCs/>
                <w:shd w:val="clear" w:color="auto" w:fill="FFFFFF"/>
              </w:rPr>
            </w:pPr>
            <w:r w:rsidRPr="00CD71E8">
              <w:rPr>
                <w:rFonts w:cstheme="minorHAnsi"/>
                <w:bCs/>
                <w:shd w:val="clear" w:color="auto" w:fill="FFFFFF"/>
              </w:rPr>
              <w:t xml:space="preserve">Oliwia </w:t>
            </w:r>
            <w:proofErr w:type="spellStart"/>
            <w:r w:rsidRPr="00CD71E8">
              <w:rPr>
                <w:rFonts w:cstheme="minorHAnsi"/>
                <w:bCs/>
                <w:shd w:val="clear" w:color="auto" w:fill="FFFFFF"/>
              </w:rPr>
              <w:t>Szweryn</w:t>
            </w:r>
            <w:proofErr w:type="spellEnd"/>
            <w:r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196505">
              <w:rPr>
                <w:rFonts w:cstheme="minorHAnsi"/>
              </w:rPr>
              <w:t>(</w:t>
            </w:r>
            <w:r w:rsidRPr="00196505">
              <w:rPr>
                <w:rFonts w:cstheme="minorHAnsi"/>
                <w:color w:val="1F3864" w:themeColor="accent1" w:themeShade="80"/>
              </w:rPr>
              <w:t>Studenckiego Koła Archeologicznego OLD SKULL)</w:t>
            </w:r>
            <w:r w:rsidRPr="00CD71E8">
              <w:rPr>
                <w:rFonts w:cstheme="minorHAnsi"/>
              </w:rPr>
              <w:t xml:space="preserve">, 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"Kosmici czy niezwykli inżynierowie? Tajemnica budowy piramid”</w:t>
            </w:r>
          </w:p>
          <w:p w14:paraId="5CBAA641" w14:textId="5389FCE1" w:rsidR="009307B5" w:rsidRPr="009307B5" w:rsidRDefault="009307B5" w:rsidP="00CD71E8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05B" w14:textId="77777777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D9B" w14:textId="0E143A05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CD71E8" w14:paraId="21A5B3D5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290" w14:textId="1C56003B" w:rsidR="00CD71E8" w:rsidRPr="00CD71E8" w:rsidRDefault="00CD71E8" w:rsidP="00CD71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D71E8">
              <w:rPr>
                <w:rFonts w:cstheme="minorHAnsi"/>
                <w:bCs/>
                <w:shd w:val="clear" w:color="auto" w:fill="FFFFFF"/>
              </w:rPr>
              <w:t xml:space="preserve">Oliwia </w:t>
            </w:r>
            <w:proofErr w:type="spellStart"/>
            <w:r w:rsidRPr="00CD71E8">
              <w:rPr>
                <w:rFonts w:cstheme="minorHAnsi"/>
                <w:bCs/>
                <w:shd w:val="clear" w:color="auto" w:fill="FFFFFF"/>
              </w:rPr>
              <w:t>Zaranek</w:t>
            </w:r>
            <w:proofErr w:type="spellEnd"/>
            <w:r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196505">
              <w:rPr>
                <w:rFonts w:cstheme="minorHAnsi"/>
              </w:rPr>
              <w:t>(</w:t>
            </w:r>
            <w:r w:rsidRPr="00196505">
              <w:rPr>
                <w:rFonts w:cstheme="minorHAnsi"/>
                <w:color w:val="1F3864" w:themeColor="accent1" w:themeShade="80"/>
              </w:rPr>
              <w:t>Studenckiego Koła Archeologicznego OLD SKULL)</w:t>
            </w:r>
            <w:r w:rsidRPr="00CD71E8">
              <w:rPr>
                <w:rFonts w:cstheme="minorHAnsi"/>
                <w:bCs/>
                <w:shd w:val="clear" w:color="auto" w:fill="FFFFFF"/>
              </w:rPr>
              <w:t>, 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"Niebiański kamień." Wyroby z jadeitu w starożytnych Chinach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06E" w14:textId="4DF240BC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F29" w14:textId="77777777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D71E8" w14:paraId="3D298754" w14:textId="77777777" w:rsidTr="00CD71E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C74" w14:textId="16DAAEB2" w:rsidR="00CD71E8" w:rsidRPr="00CD71E8" w:rsidRDefault="00CD71E8" w:rsidP="00CD71E8">
            <w:pPr>
              <w:spacing w:after="0" w:line="240" w:lineRule="auto"/>
              <w:rPr>
                <w:rFonts w:cstheme="minorHAnsi"/>
                <w:bCs/>
                <w:shd w:val="clear" w:color="auto" w:fill="FFFFFF"/>
              </w:rPr>
            </w:pPr>
            <w:r w:rsidRPr="00CD71E8">
              <w:rPr>
                <w:rFonts w:cstheme="minorHAnsi"/>
                <w:bCs/>
                <w:shd w:val="clear" w:color="auto" w:fill="FFFFFF"/>
              </w:rPr>
              <w:t xml:space="preserve">Filip </w:t>
            </w:r>
            <w:proofErr w:type="spellStart"/>
            <w:r w:rsidRPr="00CD71E8">
              <w:rPr>
                <w:rFonts w:cstheme="minorHAnsi"/>
                <w:bCs/>
                <w:shd w:val="clear" w:color="auto" w:fill="FFFFFF"/>
              </w:rPr>
              <w:t>Sarad</w:t>
            </w:r>
            <w:proofErr w:type="spellEnd"/>
            <w:r w:rsidRPr="00CD71E8">
              <w:rPr>
                <w:rFonts w:cstheme="minorHAnsi"/>
                <w:bCs/>
                <w:shd w:val="clear" w:color="auto" w:fill="FFFFFF"/>
              </w:rPr>
              <w:t xml:space="preserve"> i Michał Błaszczuk</w:t>
            </w:r>
            <w:r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196505">
              <w:rPr>
                <w:rFonts w:cstheme="minorHAnsi"/>
              </w:rPr>
              <w:t>(</w:t>
            </w:r>
            <w:r w:rsidRPr="00196505">
              <w:rPr>
                <w:rFonts w:cstheme="minorHAnsi"/>
                <w:color w:val="1F3864" w:themeColor="accent1" w:themeShade="80"/>
              </w:rPr>
              <w:t>Studenckiego Koła Archeologicznego OLD SKULL)</w:t>
            </w:r>
            <w:r w:rsidRPr="00CD71E8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CD71E8">
              <w:rPr>
                <w:rFonts w:cstheme="minorHAnsi"/>
                <w:b/>
                <w:i/>
                <w:iCs/>
                <w:shd w:val="clear" w:color="auto" w:fill="FFFFFF"/>
              </w:rPr>
              <w:t>Żyć jak dawni ludzie. Rekonstrukcja przeszłości z pomocą archeologii eksperymentalnej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F8C4" w14:textId="77777777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CF6" w14:textId="56B29695" w:rsidR="00CD71E8" w:rsidRPr="005078BD" w:rsidRDefault="00CD71E8" w:rsidP="00CD71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078BD">
              <w:rPr>
                <w:b/>
                <w:bCs/>
                <w:sz w:val="28"/>
                <w:szCs w:val="28"/>
              </w:rPr>
              <w:t>XXXX</w:t>
            </w:r>
          </w:p>
        </w:tc>
      </w:tr>
    </w:tbl>
    <w:p w14:paraId="717F892F" w14:textId="77777777" w:rsidR="005078BD" w:rsidRDefault="00696A6E" w:rsidP="005078BD">
      <w:pPr>
        <w:rPr>
          <w:sz w:val="24"/>
          <w:szCs w:val="24"/>
        </w:rPr>
      </w:pPr>
      <w:r w:rsidRPr="00696A6E">
        <w:rPr>
          <w:sz w:val="24"/>
          <w:szCs w:val="24"/>
        </w:rPr>
        <w:t>XXXXX – brak możliwości zapisów</w:t>
      </w:r>
    </w:p>
    <w:p w14:paraId="7F3DE902" w14:textId="462AC2CA" w:rsidR="00B573DC" w:rsidRPr="00696A6E" w:rsidRDefault="00B573DC" w:rsidP="005078BD">
      <w:pPr>
        <w:rPr>
          <w:b/>
          <w:bCs/>
        </w:rPr>
      </w:pPr>
      <w:r w:rsidRPr="00696A6E">
        <w:rPr>
          <w:b/>
          <w:bCs/>
        </w:rPr>
        <w:lastRenderedPageBreak/>
        <w:t>UWAGA! Udział w wydarzeniach organizowanych na terenie Uniwersytetu Szczecińskiego jest równoznaczny z udzieleniem zgody</w:t>
      </w:r>
      <w:r w:rsidR="00EB0916" w:rsidRPr="00696A6E">
        <w:rPr>
          <w:b/>
          <w:bCs/>
        </w:rPr>
        <w:t xml:space="preserve"> na utrwalanie i</w:t>
      </w:r>
      <w:r w:rsidRPr="00696A6E">
        <w:rPr>
          <w:b/>
          <w:bCs/>
        </w:rPr>
        <w:t xml:space="preserve"> </w:t>
      </w:r>
      <w:r w:rsidR="00EB0916" w:rsidRPr="00696A6E">
        <w:rPr>
          <w:b/>
          <w:bCs/>
        </w:rPr>
        <w:t xml:space="preserve">rozpowszechnianie przez uczelnię wizerunku uczestników projektu. </w:t>
      </w:r>
    </w:p>
    <w:p w14:paraId="1D585019" w14:textId="7E768BFA" w:rsidR="00EB0916" w:rsidRDefault="00EB0916" w:rsidP="00EB0916">
      <w:pPr>
        <w:spacing w:after="0"/>
      </w:pPr>
    </w:p>
    <w:sectPr w:rsidR="00EB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454F"/>
    <w:multiLevelType w:val="hybridMultilevel"/>
    <w:tmpl w:val="1332DF88"/>
    <w:lvl w:ilvl="0" w:tplc="0792E82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4741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68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C1"/>
    <w:rsid w:val="00011569"/>
    <w:rsid w:val="000E664E"/>
    <w:rsid w:val="00196505"/>
    <w:rsid w:val="001E35F8"/>
    <w:rsid w:val="00296E5B"/>
    <w:rsid w:val="003C0781"/>
    <w:rsid w:val="004714F4"/>
    <w:rsid w:val="005078BD"/>
    <w:rsid w:val="00577C0E"/>
    <w:rsid w:val="00696A6E"/>
    <w:rsid w:val="006F186A"/>
    <w:rsid w:val="006F7983"/>
    <w:rsid w:val="00843113"/>
    <w:rsid w:val="009307B5"/>
    <w:rsid w:val="00942508"/>
    <w:rsid w:val="00A43586"/>
    <w:rsid w:val="00B573DC"/>
    <w:rsid w:val="00CD71E8"/>
    <w:rsid w:val="00CD79E2"/>
    <w:rsid w:val="00D00D4A"/>
    <w:rsid w:val="00D953C1"/>
    <w:rsid w:val="00E81C40"/>
    <w:rsid w:val="00EB0916"/>
    <w:rsid w:val="00ED72F9"/>
    <w:rsid w:val="00EE59FE"/>
    <w:rsid w:val="00F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58F8"/>
  <w15:chartTrackingRefBased/>
  <w15:docId w15:val="{6121912E-E397-47E2-952F-6A7873B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9F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59F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Machałek</dc:creator>
  <cp:keywords/>
  <dc:description/>
  <cp:lastModifiedBy>Małgorzata Machałek</cp:lastModifiedBy>
  <cp:revision>16</cp:revision>
  <dcterms:created xsi:type="dcterms:W3CDTF">2023-03-08T19:08:00Z</dcterms:created>
  <dcterms:modified xsi:type="dcterms:W3CDTF">2026-03-26T19:48:00Z</dcterms:modified>
</cp:coreProperties>
</file>