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EBAC" w14:textId="77777777" w:rsidR="00EE59FE" w:rsidRDefault="00EE59FE" w:rsidP="00EE59FE">
      <w:pPr>
        <w:jc w:val="center"/>
      </w:pPr>
      <w:r>
        <w:t>FORMULARZ REJESTRACYJNY</w:t>
      </w:r>
    </w:p>
    <w:p w14:paraId="4B55DD3B" w14:textId="0C37FF42" w:rsidR="00EE59FE" w:rsidRDefault="00EE59FE" w:rsidP="00EE59FE">
      <w:pPr>
        <w:shd w:val="clear" w:color="auto" w:fill="FFFFFF"/>
        <w:spacing w:after="0" w:line="360" w:lineRule="auto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  <w:highlight w:val="white"/>
        </w:rPr>
        <w:t xml:space="preserve">Zgłoszenie udziału w spotkaniu w dniu </w:t>
      </w:r>
      <w:r w:rsidR="00696A6E"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>4</w:t>
      </w:r>
      <w:r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 xml:space="preserve"> </w:t>
      </w:r>
      <w:r w:rsidR="00696A6E"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>kwietnia</w:t>
      </w:r>
      <w:r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 xml:space="preserve"> 202</w:t>
      </w:r>
      <w:r w:rsidR="00A43586"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>4</w:t>
      </w:r>
      <w:r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 xml:space="preserve"> r. w godz. 10:00-14:</w:t>
      </w:r>
      <w:r w:rsidR="003C0781"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>2</w:t>
      </w:r>
      <w:r>
        <w:rPr>
          <w:rFonts w:ascii="Arial Narrow" w:eastAsia="Arial Narrow" w:hAnsi="Arial Narrow" w:cs="Arial Narrow"/>
          <w:b/>
          <w:color w:val="C00000"/>
          <w:sz w:val="28"/>
          <w:szCs w:val="28"/>
          <w:highlight w:val="white"/>
        </w:rPr>
        <w:t>0.</w:t>
      </w:r>
    </w:p>
    <w:tbl>
      <w:tblPr>
        <w:tblW w:w="10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1"/>
        <w:gridCol w:w="6216"/>
      </w:tblGrid>
      <w:tr w:rsidR="00EE59FE" w14:paraId="78D2502C" w14:textId="77777777" w:rsidTr="00BE4808">
        <w:trPr>
          <w:jc w:val="center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FAB" w14:textId="77777777" w:rsidR="00EE59FE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Nazwa szkoły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2342" w14:textId="77777777" w:rsidR="00EE59FE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E59FE" w14:paraId="650D7866" w14:textId="77777777" w:rsidTr="00BE4808">
        <w:trPr>
          <w:jc w:val="center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A6D7" w14:textId="77777777" w:rsidR="00EE59FE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Adres szkoły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4D84" w14:textId="77777777" w:rsidR="00EE59FE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E59FE" w14:paraId="1FDD0C7F" w14:textId="77777777" w:rsidTr="00BE4808">
        <w:trPr>
          <w:jc w:val="center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CAC7" w14:textId="77777777" w:rsidR="00EE59FE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Nazwisko i imię zgłaszającego nauczyciela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1971" w14:textId="77777777" w:rsidR="00EE59FE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E59FE" w14:paraId="0774F912" w14:textId="77777777" w:rsidTr="00BE4808">
        <w:trPr>
          <w:jc w:val="center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521" w14:textId="77777777" w:rsidR="00EE59FE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Adres mailowy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40C0" w14:textId="77777777" w:rsidR="00EE59FE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E59FE" w14:paraId="08F3167E" w14:textId="77777777" w:rsidTr="00BE4808">
        <w:trPr>
          <w:jc w:val="center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C98F" w14:textId="77777777" w:rsidR="00EE59FE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Telefon kontaktowy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3842" w14:textId="77777777" w:rsidR="00EE59FE" w:rsidRDefault="00EE59FE" w:rsidP="00696A6E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034B3FE" w14:textId="77777777" w:rsidR="00EE59FE" w:rsidRDefault="00EE59FE" w:rsidP="00EE59FE">
      <w:pPr>
        <w:spacing w:after="0" w:line="36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03AD2223" w14:textId="77777777" w:rsidR="00696A6E" w:rsidRDefault="00B573DC" w:rsidP="00696A6E">
      <w:pPr>
        <w:spacing w:after="0" w:line="240" w:lineRule="auto"/>
        <w:jc w:val="center"/>
      </w:pPr>
      <w:bookmarkStart w:id="0" w:name="_heading=h.gjdgxs" w:colFirst="0" w:colLast="0"/>
      <w:bookmarkEnd w:id="0"/>
      <w:r>
        <w:t>Liczba uczestników na wykładach</w:t>
      </w:r>
      <w:r w:rsidR="00696A6E">
        <w:t xml:space="preserve"> na auli </w:t>
      </w:r>
      <w:r>
        <w:t xml:space="preserve">- bez ograniczeń. </w:t>
      </w:r>
    </w:p>
    <w:p w14:paraId="50E9C2A8" w14:textId="7D9CCE8E" w:rsidR="00EE59FE" w:rsidRDefault="00EE59FE" w:rsidP="00696A6E">
      <w:pPr>
        <w:spacing w:after="0" w:line="240" w:lineRule="auto"/>
        <w:jc w:val="center"/>
      </w:pPr>
      <w:r w:rsidRPr="00B573DC">
        <w:rPr>
          <w:b/>
          <w:bCs/>
        </w:rPr>
        <w:t xml:space="preserve">Liczba miejsc na </w:t>
      </w:r>
      <w:r w:rsidR="00696A6E">
        <w:rPr>
          <w:b/>
          <w:bCs/>
        </w:rPr>
        <w:t>pozostałych zajęciach</w:t>
      </w:r>
      <w:r w:rsidRPr="00B573DC">
        <w:rPr>
          <w:b/>
          <w:bCs/>
        </w:rPr>
        <w:t xml:space="preserve"> ograniczona</w:t>
      </w:r>
      <w:r w:rsidR="00B573DC">
        <w:t xml:space="preserve"> (d</w:t>
      </w:r>
      <w:r>
        <w:t>ecyduje kolejność zgłoszeń</w:t>
      </w:r>
      <w:r w:rsidR="00B573DC">
        <w:t>).</w:t>
      </w:r>
    </w:p>
    <w:p w14:paraId="7370AAD4" w14:textId="46BC3F05" w:rsidR="00696A6E" w:rsidRDefault="00696A6E" w:rsidP="00696A6E">
      <w:pPr>
        <w:spacing w:after="0" w:line="36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każdy uczestnik może zdecydować się na udział w dwóch warsztatach po 50 min.</w:t>
      </w:r>
    </w:p>
    <w:p w14:paraId="2223E68C" w14:textId="77777777" w:rsidR="00696A6E" w:rsidRDefault="00696A6E" w:rsidP="00696A6E">
      <w:pPr>
        <w:spacing w:after="0" w:line="240" w:lineRule="auto"/>
        <w:jc w:val="center"/>
      </w:pPr>
    </w:p>
    <w:p w14:paraId="779FD16E" w14:textId="77777777" w:rsidR="00EE59FE" w:rsidRDefault="00EE59FE" w:rsidP="00EE59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Proszę o wpisanie, ilu uczniów będzie uczestniczyło w poszczególnych warsztatach</w:t>
      </w:r>
    </w:p>
    <w:p w14:paraId="2BEB3999" w14:textId="77777777" w:rsidR="00EE59FE" w:rsidRDefault="00EE59FE" w:rsidP="00EE59FE">
      <w:pPr>
        <w:spacing w:after="0" w:line="240" w:lineRule="auto"/>
        <w:jc w:val="both"/>
        <w:rPr>
          <w:b/>
          <w:bCs/>
          <w:sz w:val="10"/>
          <w:szCs w:val="24"/>
          <w:shd w:val="clear" w:color="auto" w:fill="FFFFFF"/>
        </w:rPr>
      </w:pP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6516"/>
        <w:gridCol w:w="1515"/>
        <w:gridCol w:w="1462"/>
      </w:tblGrid>
      <w:tr w:rsidR="006F186A" w14:paraId="45628D76" w14:textId="77777777" w:rsidTr="00696A6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88B" w14:textId="77777777" w:rsidR="00F91062" w:rsidRDefault="00F91062" w:rsidP="00F91062">
            <w:pPr>
              <w:jc w:val="center"/>
              <w:rPr>
                <w:b/>
                <w:bCs/>
              </w:rPr>
            </w:pPr>
          </w:p>
          <w:p w14:paraId="7A0D6EDB" w14:textId="0B09A384" w:rsidR="006F186A" w:rsidRPr="00F91062" w:rsidRDefault="00F91062" w:rsidP="00F91062">
            <w:pPr>
              <w:jc w:val="center"/>
              <w:rPr>
                <w:b/>
                <w:bCs/>
              </w:rPr>
            </w:pPr>
            <w:r w:rsidRPr="00F91062">
              <w:rPr>
                <w:b/>
                <w:bCs/>
              </w:rPr>
              <w:t>Temat zajęć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C450" w14:textId="77777777" w:rsidR="006F186A" w:rsidRDefault="006F186A" w:rsidP="00BE480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Tura I</w:t>
            </w:r>
          </w:p>
          <w:p w14:paraId="18121B8A" w14:textId="1D2E3C6C" w:rsidR="006F186A" w:rsidRDefault="006F186A" w:rsidP="00BE480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12.30-13.20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34F5" w14:textId="77777777" w:rsidR="006F186A" w:rsidRDefault="006F186A" w:rsidP="00BE480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Tura II</w:t>
            </w:r>
          </w:p>
          <w:p w14:paraId="54775AD8" w14:textId="1C4FAB1F" w:rsidR="006F186A" w:rsidRDefault="006F186A" w:rsidP="00BE480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13.30-14.20</w:t>
            </w:r>
          </w:p>
        </w:tc>
      </w:tr>
      <w:tr w:rsidR="006F186A" w14:paraId="685FFE5A" w14:textId="77777777" w:rsidTr="00696A6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500" w14:textId="2127CFA3" w:rsidR="006F186A" w:rsidRPr="00696A6E" w:rsidRDefault="00696A6E" w:rsidP="00696A6E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12"/>
                <w:szCs w:val="12"/>
                <w:shd w:val="clear" w:color="auto" w:fill="FFFFFF"/>
              </w:rPr>
            </w:pPr>
            <w:r w:rsidRPr="00696A6E">
              <w:rPr>
                <w:rFonts w:cstheme="minorHAnsi"/>
                <w:color w:val="000000"/>
                <w:shd w:val="clear" w:color="auto" w:fill="FFFFFF"/>
              </w:rPr>
              <w:t xml:space="preserve">dr Kamil Biały, </w:t>
            </w:r>
            <w:r w:rsidRPr="00696A6E">
              <w:rPr>
                <w:rFonts w:cstheme="minorHAnsi"/>
                <w:b/>
                <w:i/>
                <w:iCs/>
                <w:shd w:val="clear" w:color="auto" w:fill="FFFFFF"/>
              </w:rPr>
              <w:t>"Tą oto ręką bijałem cesarzy rzymskich", czyli jak uzurpować tron w Bizancjum w XI w.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88BC" w14:textId="77777777" w:rsidR="006F186A" w:rsidRDefault="006F186A" w:rsidP="00696A6E">
            <w:pPr>
              <w:spacing w:after="0" w:line="24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854" w14:textId="77777777" w:rsidR="006F186A" w:rsidRDefault="006F186A" w:rsidP="00696A6E">
            <w:pPr>
              <w:spacing w:after="0" w:line="240" w:lineRule="auto"/>
            </w:pPr>
          </w:p>
        </w:tc>
      </w:tr>
      <w:tr w:rsidR="006F186A" w14:paraId="35F7A0F9" w14:textId="77777777" w:rsidTr="00696A6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BFC0" w14:textId="0FAAE917" w:rsidR="00B573DC" w:rsidRPr="00696A6E" w:rsidRDefault="00696A6E" w:rsidP="00696A6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96A6E">
              <w:rPr>
                <w:rFonts w:eastAsia="Times New Roman" w:cstheme="minorHAnsi"/>
                <w:lang w:eastAsia="pl-PL"/>
              </w:rPr>
              <w:t xml:space="preserve">dr hab. Rafał Simiński, prof. US, </w:t>
            </w:r>
            <w:r w:rsidRPr="00696A6E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Skąd wiemy o Krzyżakach to, co wiemy, czyli małpy mistrza Jungingena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8A9" w14:textId="77777777" w:rsidR="006F186A" w:rsidRDefault="006F186A" w:rsidP="00696A6E">
            <w:pPr>
              <w:spacing w:after="0" w:line="24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020E" w14:textId="77777777" w:rsidR="006F186A" w:rsidRDefault="006F186A" w:rsidP="00696A6E">
            <w:pPr>
              <w:spacing w:after="0" w:line="240" w:lineRule="auto"/>
            </w:pPr>
          </w:p>
        </w:tc>
      </w:tr>
      <w:tr w:rsidR="00B573DC" w14:paraId="1F769D85" w14:textId="77777777" w:rsidTr="00696A6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072D" w14:textId="0F3B0F5B" w:rsidR="00B573DC" w:rsidRPr="00696A6E" w:rsidRDefault="00696A6E" w:rsidP="00696A6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96A6E">
              <w:rPr>
                <w:rFonts w:eastAsia="Times New Roman" w:cstheme="minorHAnsi"/>
                <w:lang w:eastAsia="pl-PL"/>
              </w:rPr>
              <w:t>dr Jordan Siemianowski,</w:t>
            </w:r>
            <w:r w:rsidRPr="00696A6E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696A6E">
              <w:rPr>
                <w:rFonts w:cstheme="minorHAnsi"/>
                <w:b/>
                <w:bCs/>
                <w:i/>
                <w:iCs/>
                <w:shd w:val="clear" w:color="auto" w:fill="FFFFFF"/>
              </w:rPr>
              <w:t>Społeczeństwo skandynawskie zapisane w</w:t>
            </w:r>
            <w:r w:rsidR="004714F4">
              <w:rPr>
                <w:rFonts w:cstheme="minorHAnsi"/>
                <w:b/>
                <w:bCs/>
                <w:i/>
                <w:iCs/>
                <w:shd w:val="clear" w:color="auto" w:fill="FFFFFF"/>
              </w:rPr>
              <w:t> </w:t>
            </w:r>
            <w:r w:rsidRPr="00696A6E">
              <w:rPr>
                <w:rFonts w:cstheme="minorHAnsi"/>
                <w:b/>
                <w:bCs/>
                <w:i/>
                <w:iCs/>
                <w:shd w:val="clear" w:color="auto" w:fill="FFFFFF"/>
              </w:rPr>
              <w:t>kamieniach runicznych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778" w14:textId="77777777" w:rsidR="00B573DC" w:rsidRDefault="00B573DC" w:rsidP="00696A6E">
            <w:pPr>
              <w:spacing w:after="0" w:line="24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29F6" w14:textId="77777777" w:rsidR="00B573DC" w:rsidRDefault="00B573DC" w:rsidP="00696A6E">
            <w:pPr>
              <w:spacing w:after="0" w:line="240" w:lineRule="auto"/>
            </w:pPr>
          </w:p>
        </w:tc>
      </w:tr>
      <w:tr w:rsidR="00B573DC" w14:paraId="08E651EA" w14:textId="77777777" w:rsidTr="00696A6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C494" w14:textId="1E84411D" w:rsidR="00B573DC" w:rsidRPr="00696A6E" w:rsidRDefault="00696A6E" w:rsidP="00696A6E">
            <w:pPr>
              <w:spacing w:after="0" w:line="240" w:lineRule="auto"/>
              <w:jc w:val="both"/>
              <w:rPr>
                <w:rFonts w:cstheme="minorHAnsi"/>
                <w:color w:val="000000"/>
                <w:sz w:val="14"/>
                <w:szCs w:val="14"/>
              </w:rPr>
            </w:pPr>
            <w:r w:rsidRPr="00696A6E">
              <w:rPr>
                <w:rFonts w:eastAsia="Times New Roman" w:cstheme="minorHAnsi"/>
                <w:color w:val="000000"/>
                <w:lang w:eastAsia="pl-PL"/>
              </w:rPr>
              <w:t xml:space="preserve">dr Barbara </w:t>
            </w:r>
            <w:proofErr w:type="spellStart"/>
            <w:r w:rsidRPr="00696A6E">
              <w:rPr>
                <w:rFonts w:eastAsia="Times New Roman" w:cstheme="minorHAnsi"/>
                <w:color w:val="000000"/>
                <w:lang w:eastAsia="pl-PL"/>
              </w:rPr>
              <w:t>Patlewicz</w:t>
            </w:r>
            <w:proofErr w:type="spellEnd"/>
            <w:r w:rsidRPr="00696A6E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r w:rsidRPr="00696A6E">
              <w:rPr>
                <w:rFonts w:cstheme="minorHAnsi"/>
                <w:b/>
                <w:i/>
                <w:iCs/>
                <w:shd w:val="clear" w:color="auto" w:fill="FFFFFF"/>
              </w:rPr>
              <w:t xml:space="preserve">Lwowskie i </w:t>
            </w:r>
            <w:proofErr w:type="spellStart"/>
            <w:r w:rsidRPr="00696A6E">
              <w:rPr>
                <w:rFonts w:cstheme="minorHAnsi"/>
                <w:b/>
                <w:i/>
                <w:iCs/>
                <w:shd w:val="clear" w:color="auto" w:fill="FFFFFF"/>
              </w:rPr>
              <w:t>podlwowskie</w:t>
            </w:r>
            <w:proofErr w:type="spellEnd"/>
            <w:r w:rsidRPr="00696A6E">
              <w:rPr>
                <w:rFonts w:cstheme="minorHAnsi"/>
                <w:b/>
                <w:i/>
                <w:iCs/>
                <w:shd w:val="clear" w:color="auto" w:fill="FFFFFF"/>
              </w:rPr>
              <w:t xml:space="preserve"> cmentarze. Miejsca, gdzie historia spotyka się z teraźniejszością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3276" w14:textId="77777777" w:rsidR="00B573DC" w:rsidRDefault="00B573DC" w:rsidP="00696A6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AC2" w14:textId="77777777" w:rsidR="00B573DC" w:rsidRDefault="00B573DC" w:rsidP="00696A6E">
            <w:pPr>
              <w:spacing w:after="0" w:line="240" w:lineRule="auto"/>
            </w:pPr>
          </w:p>
        </w:tc>
      </w:tr>
      <w:tr w:rsidR="00B573DC" w14:paraId="726E13E8" w14:textId="77777777" w:rsidTr="00696A6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8C18" w14:textId="28ED625E" w:rsidR="00B573DC" w:rsidRPr="00696A6E" w:rsidRDefault="00696A6E" w:rsidP="00696A6E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96A6E">
              <w:rPr>
                <w:rFonts w:cstheme="minorHAnsi"/>
                <w:color w:val="000000"/>
              </w:rPr>
              <w:t xml:space="preserve">dr hab. Barbara </w:t>
            </w:r>
            <w:proofErr w:type="spellStart"/>
            <w:r w:rsidRPr="00696A6E">
              <w:rPr>
                <w:rFonts w:cstheme="minorHAnsi"/>
                <w:color w:val="000000"/>
              </w:rPr>
              <w:t>Ochendowska</w:t>
            </w:r>
            <w:proofErr w:type="spellEnd"/>
            <w:r w:rsidRPr="00696A6E">
              <w:rPr>
                <w:rFonts w:cstheme="minorHAnsi"/>
                <w:color w:val="000000"/>
              </w:rPr>
              <w:t xml:space="preserve">-Grzelak, </w:t>
            </w:r>
            <w:r w:rsidRPr="00696A6E">
              <w:rPr>
                <w:rFonts w:cstheme="minorHAnsi"/>
                <w:b/>
                <w:bCs/>
                <w:color w:val="000000"/>
              </w:rPr>
              <w:t xml:space="preserve">Sztuka wobec wojny i polityki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B99" w14:textId="77777777" w:rsidR="00B573DC" w:rsidRDefault="00B573DC" w:rsidP="00696A6E">
            <w:pPr>
              <w:spacing w:after="0" w:line="240" w:lineRule="auto"/>
              <w:rPr>
                <w:b/>
                <w:bCs/>
              </w:rPr>
            </w:pPr>
          </w:p>
          <w:p w14:paraId="0768608B" w14:textId="77777777" w:rsidR="004714F4" w:rsidRDefault="004714F4" w:rsidP="00696A6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695" w14:textId="77777777" w:rsidR="00B573DC" w:rsidRDefault="00B573DC" w:rsidP="00696A6E">
            <w:pPr>
              <w:spacing w:after="0" w:line="240" w:lineRule="auto"/>
            </w:pPr>
          </w:p>
        </w:tc>
      </w:tr>
      <w:tr w:rsidR="00696A6E" w14:paraId="51634435" w14:textId="77777777" w:rsidTr="00696A6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37F" w14:textId="41753D65" w:rsidR="00696A6E" w:rsidRPr="00696A6E" w:rsidRDefault="00696A6E" w:rsidP="00696A6E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96A6E">
              <w:rPr>
                <w:rFonts w:cstheme="minorHAnsi"/>
                <w:color w:val="000000"/>
              </w:rPr>
              <w:t xml:space="preserve">Spotkanie z przedstawicielami </w:t>
            </w:r>
            <w:r w:rsidRPr="00696A6E">
              <w:rPr>
                <w:rFonts w:cstheme="minorHAnsi"/>
                <w:b/>
                <w:bCs/>
                <w:color w:val="1F3864" w:themeColor="accent1" w:themeShade="80"/>
              </w:rPr>
              <w:t>Studenckiego Koła Archeologicznego OLD SKULL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E168" w14:textId="77777777" w:rsidR="00696A6E" w:rsidRDefault="00696A6E" w:rsidP="00696A6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D8E" w14:textId="77777777" w:rsidR="00696A6E" w:rsidRDefault="00696A6E" w:rsidP="00696A6E">
            <w:pPr>
              <w:spacing w:after="0" w:line="240" w:lineRule="auto"/>
            </w:pPr>
          </w:p>
        </w:tc>
      </w:tr>
      <w:tr w:rsidR="00696A6E" w14:paraId="720E9844" w14:textId="77777777" w:rsidTr="00696A6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543" w14:textId="77777777" w:rsidR="00696A6E" w:rsidRDefault="00696A6E" w:rsidP="00696A6E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  <w:r w:rsidRPr="00683970">
              <w:rPr>
                <w:rFonts w:cstheme="minorHAnsi"/>
                <w:b/>
                <w:bCs/>
                <w:color w:val="1F3864" w:themeColor="accent1" w:themeShade="80"/>
              </w:rPr>
              <w:t>Koł</w:t>
            </w:r>
            <w:r>
              <w:rPr>
                <w:rFonts w:cstheme="minorHAnsi"/>
                <w:b/>
                <w:bCs/>
                <w:color w:val="1F3864" w:themeColor="accent1" w:themeShade="80"/>
              </w:rPr>
              <w:t>o</w:t>
            </w:r>
            <w:r w:rsidRPr="00683970">
              <w:rPr>
                <w:rFonts w:cstheme="minorHAnsi"/>
                <w:b/>
                <w:bCs/>
                <w:color w:val="1F3864" w:themeColor="accent1" w:themeShade="80"/>
              </w:rPr>
              <w:t xml:space="preserve"> Naukowe Młodych Historyków</w:t>
            </w:r>
            <w:r w:rsidRPr="00696A6E">
              <w:rPr>
                <w:rFonts w:cstheme="minorHAnsi"/>
                <w:bCs/>
                <w:shd w:val="clear" w:color="auto" w:fill="FFFFFF"/>
              </w:rPr>
              <w:t xml:space="preserve"> </w:t>
            </w:r>
          </w:p>
          <w:p w14:paraId="4AAFF4C9" w14:textId="43E8EC0E" w:rsidR="00696A6E" w:rsidRPr="00696A6E" w:rsidRDefault="00696A6E" w:rsidP="00696A6E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96A6E">
              <w:rPr>
                <w:rFonts w:cstheme="minorHAnsi"/>
                <w:bCs/>
                <w:shd w:val="clear" w:color="auto" w:fill="FFFFFF"/>
              </w:rPr>
              <w:t xml:space="preserve">Jan Borowski, </w:t>
            </w:r>
            <w:r w:rsidRPr="00696A6E">
              <w:rPr>
                <w:rFonts w:cstheme="minorHAnsi"/>
                <w:b/>
                <w:i/>
                <w:iCs/>
                <w:shd w:val="clear" w:color="auto" w:fill="FFFFFF"/>
              </w:rPr>
              <w:t>Jak zostać detektywem nie wychodząc z domu? Czyli o</w:t>
            </w:r>
            <w:r>
              <w:rPr>
                <w:rFonts w:cstheme="minorHAnsi"/>
                <w:b/>
                <w:i/>
                <w:iCs/>
                <w:shd w:val="clear" w:color="auto" w:fill="FFFFFF"/>
              </w:rPr>
              <w:t> </w:t>
            </w:r>
            <w:r w:rsidRPr="00696A6E">
              <w:rPr>
                <w:rFonts w:cstheme="minorHAnsi"/>
                <w:b/>
                <w:i/>
                <w:iCs/>
                <w:shd w:val="clear" w:color="auto" w:fill="FFFFFF"/>
              </w:rPr>
              <w:t>historiach tkwiących w rodzinnych albumach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A600" w14:textId="77777777" w:rsidR="00696A6E" w:rsidRPr="00696A6E" w:rsidRDefault="00696A6E" w:rsidP="00696A6E">
            <w:pPr>
              <w:spacing w:after="0" w:line="24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25D0" w14:textId="5297CAA8" w:rsidR="00696A6E" w:rsidRPr="00696A6E" w:rsidRDefault="00696A6E" w:rsidP="00696A6E">
            <w:pPr>
              <w:spacing w:after="0" w:line="240" w:lineRule="auto"/>
            </w:pPr>
            <w:r w:rsidRPr="00696A6E">
              <w:rPr>
                <w:sz w:val="40"/>
                <w:szCs w:val="40"/>
              </w:rPr>
              <w:t>XXXXX</w:t>
            </w:r>
          </w:p>
        </w:tc>
      </w:tr>
      <w:tr w:rsidR="00696A6E" w14:paraId="29520129" w14:textId="77777777" w:rsidTr="00696A6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9EEC" w14:textId="77777777" w:rsidR="00696A6E" w:rsidRDefault="00696A6E" w:rsidP="00696A6E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  <w:r w:rsidRPr="00683970">
              <w:rPr>
                <w:rFonts w:cstheme="minorHAnsi"/>
                <w:b/>
                <w:bCs/>
                <w:color w:val="1F3864" w:themeColor="accent1" w:themeShade="80"/>
              </w:rPr>
              <w:t>Koł</w:t>
            </w:r>
            <w:r>
              <w:rPr>
                <w:rFonts w:cstheme="minorHAnsi"/>
                <w:b/>
                <w:bCs/>
                <w:color w:val="1F3864" w:themeColor="accent1" w:themeShade="80"/>
              </w:rPr>
              <w:t>o</w:t>
            </w:r>
            <w:r w:rsidRPr="00683970">
              <w:rPr>
                <w:rFonts w:cstheme="minorHAnsi"/>
                <w:b/>
                <w:bCs/>
                <w:color w:val="1F3864" w:themeColor="accent1" w:themeShade="80"/>
              </w:rPr>
              <w:t xml:space="preserve"> Naukowe Młodych Historyków</w:t>
            </w:r>
            <w:r w:rsidRPr="00696A6E">
              <w:rPr>
                <w:rFonts w:cstheme="minorHAnsi"/>
                <w:bCs/>
                <w:shd w:val="clear" w:color="auto" w:fill="FFFFFF"/>
              </w:rPr>
              <w:t xml:space="preserve"> </w:t>
            </w:r>
          </w:p>
          <w:p w14:paraId="5DB566AA" w14:textId="166B82E1" w:rsidR="00696A6E" w:rsidRPr="00696A6E" w:rsidRDefault="00696A6E" w:rsidP="00696A6E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96A6E">
              <w:rPr>
                <w:rFonts w:cstheme="minorHAnsi"/>
                <w:bCs/>
                <w:shd w:val="clear" w:color="auto" w:fill="FFFFFF"/>
              </w:rPr>
              <w:t xml:space="preserve">Zbigniew Łaszewski,  </w:t>
            </w:r>
            <w:r w:rsidRPr="00696A6E">
              <w:rPr>
                <w:rFonts w:cstheme="minorHAnsi"/>
                <w:b/>
                <w:i/>
                <w:iCs/>
                <w:shd w:val="clear" w:color="auto" w:fill="FFFFFF"/>
              </w:rPr>
              <w:t>Fotografia w oczach historyka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7FA5" w14:textId="77777777" w:rsidR="00696A6E" w:rsidRPr="00696A6E" w:rsidRDefault="00696A6E" w:rsidP="00696A6E">
            <w:pPr>
              <w:spacing w:after="0" w:line="24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865" w14:textId="24466C78" w:rsidR="00696A6E" w:rsidRPr="00696A6E" w:rsidRDefault="00696A6E" w:rsidP="00696A6E">
            <w:pPr>
              <w:spacing w:after="0" w:line="240" w:lineRule="auto"/>
            </w:pPr>
            <w:r w:rsidRPr="00696A6E">
              <w:rPr>
                <w:sz w:val="40"/>
                <w:szCs w:val="40"/>
              </w:rPr>
              <w:t>XXXXXX</w:t>
            </w:r>
          </w:p>
        </w:tc>
      </w:tr>
      <w:tr w:rsidR="00696A6E" w14:paraId="6A9B6F39" w14:textId="77777777" w:rsidTr="00696A6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69C" w14:textId="77777777" w:rsidR="00696A6E" w:rsidRDefault="00696A6E" w:rsidP="00696A6E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  <w:r w:rsidRPr="00683970">
              <w:rPr>
                <w:rFonts w:cstheme="minorHAnsi"/>
                <w:b/>
                <w:bCs/>
                <w:color w:val="1F3864" w:themeColor="accent1" w:themeShade="80"/>
              </w:rPr>
              <w:t>Koł</w:t>
            </w:r>
            <w:r>
              <w:rPr>
                <w:rFonts w:cstheme="minorHAnsi"/>
                <w:b/>
                <w:bCs/>
                <w:color w:val="1F3864" w:themeColor="accent1" w:themeShade="80"/>
              </w:rPr>
              <w:t>o</w:t>
            </w:r>
            <w:r w:rsidRPr="00683970">
              <w:rPr>
                <w:rFonts w:cstheme="minorHAnsi"/>
                <w:b/>
                <w:bCs/>
                <w:color w:val="1F3864" w:themeColor="accent1" w:themeShade="80"/>
              </w:rPr>
              <w:t xml:space="preserve"> Naukowe Młodych Historyków</w:t>
            </w:r>
            <w:r w:rsidRPr="00696A6E">
              <w:rPr>
                <w:rFonts w:cstheme="minorHAnsi"/>
                <w:bCs/>
                <w:shd w:val="clear" w:color="auto" w:fill="FFFFFF"/>
              </w:rPr>
              <w:t xml:space="preserve"> </w:t>
            </w:r>
          </w:p>
          <w:p w14:paraId="46D6DE33" w14:textId="4E361CA4" w:rsidR="00696A6E" w:rsidRPr="00696A6E" w:rsidRDefault="00696A6E" w:rsidP="00696A6E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96A6E">
              <w:rPr>
                <w:rFonts w:cstheme="minorHAnsi"/>
                <w:bCs/>
                <w:shd w:val="clear" w:color="auto" w:fill="FFFFFF"/>
              </w:rPr>
              <w:t xml:space="preserve">Radosław Celej, </w:t>
            </w:r>
            <w:r w:rsidRPr="00696A6E">
              <w:rPr>
                <w:rFonts w:cstheme="minorHAnsi"/>
                <w:b/>
                <w:i/>
                <w:iCs/>
                <w:shd w:val="clear" w:color="auto" w:fill="FFFFFF"/>
              </w:rPr>
              <w:t>Czołg podstawowy, czyli rozwój pojazdów pancernych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3FE" w14:textId="1E9ADC4A" w:rsidR="00696A6E" w:rsidRPr="00696A6E" w:rsidRDefault="00696A6E" w:rsidP="00696A6E">
            <w:pPr>
              <w:spacing w:after="0" w:line="240" w:lineRule="auto"/>
              <w:rPr>
                <w:sz w:val="40"/>
                <w:szCs w:val="40"/>
              </w:rPr>
            </w:pPr>
            <w:r w:rsidRPr="00696A6E">
              <w:rPr>
                <w:sz w:val="40"/>
                <w:szCs w:val="40"/>
              </w:rPr>
              <w:t>XXXXX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9C77" w14:textId="77777777" w:rsidR="00696A6E" w:rsidRPr="00696A6E" w:rsidRDefault="00696A6E" w:rsidP="00696A6E">
            <w:pPr>
              <w:spacing w:after="0" w:line="240" w:lineRule="auto"/>
            </w:pPr>
          </w:p>
        </w:tc>
      </w:tr>
      <w:tr w:rsidR="00696A6E" w14:paraId="5441E832" w14:textId="77777777" w:rsidTr="00696A6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CFE" w14:textId="77777777" w:rsidR="00696A6E" w:rsidRDefault="00696A6E" w:rsidP="00696A6E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  <w:r w:rsidRPr="00683970">
              <w:rPr>
                <w:rFonts w:cstheme="minorHAnsi"/>
                <w:b/>
                <w:bCs/>
                <w:color w:val="1F3864" w:themeColor="accent1" w:themeShade="80"/>
              </w:rPr>
              <w:t>Koł</w:t>
            </w:r>
            <w:r>
              <w:rPr>
                <w:rFonts w:cstheme="minorHAnsi"/>
                <w:b/>
                <w:bCs/>
                <w:color w:val="1F3864" w:themeColor="accent1" w:themeShade="80"/>
              </w:rPr>
              <w:t>o</w:t>
            </w:r>
            <w:r w:rsidRPr="00683970">
              <w:rPr>
                <w:rFonts w:cstheme="minorHAnsi"/>
                <w:b/>
                <w:bCs/>
                <w:color w:val="1F3864" w:themeColor="accent1" w:themeShade="80"/>
              </w:rPr>
              <w:t xml:space="preserve"> Naukowe Młodych Historyków</w:t>
            </w:r>
            <w:r w:rsidRPr="00696A6E">
              <w:rPr>
                <w:rFonts w:cstheme="minorHAnsi"/>
                <w:bCs/>
                <w:shd w:val="clear" w:color="auto" w:fill="FFFFFF"/>
              </w:rPr>
              <w:t xml:space="preserve"> </w:t>
            </w:r>
          </w:p>
          <w:p w14:paraId="3D1034A7" w14:textId="623EE653" w:rsidR="00696A6E" w:rsidRPr="00696A6E" w:rsidRDefault="00696A6E" w:rsidP="00696A6E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  <w:r w:rsidRPr="00696A6E">
              <w:rPr>
                <w:rFonts w:cstheme="minorHAnsi"/>
                <w:bCs/>
                <w:shd w:val="clear" w:color="auto" w:fill="FFFFFF"/>
              </w:rPr>
              <w:t xml:space="preserve">Maciej </w:t>
            </w:r>
            <w:proofErr w:type="spellStart"/>
            <w:r w:rsidRPr="00696A6E">
              <w:rPr>
                <w:rFonts w:cstheme="minorHAnsi"/>
                <w:bCs/>
                <w:shd w:val="clear" w:color="auto" w:fill="FFFFFF"/>
              </w:rPr>
              <w:t>Seredyn</w:t>
            </w:r>
            <w:proofErr w:type="spellEnd"/>
            <w:r w:rsidRPr="00696A6E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696A6E">
              <w:rPr>
                <w:rFonts w:cstheme="minorHAnsi"/>
                <w:b/>
                <w:i/>
                <w:iCs/>
                <w:shd w:val="clear" w:color="auto" w:fill="FFFFFF"/>
              </w:rPr>
              <w:t>Uzbrojenie i życie rycerskie w czasach bitwy pod Grunwaldem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CA81" w14:textId="14D272CF" w:rsidR="00696A6E" w:rsidRPr="00696A6E" w:rsidRDefault="00696A6E" w:rsidP="00696A6E">
            <w:pPr>
              <w:spacing w:after="0" w:line="240" w:lineRule="auto"/>
              <w:rPr>
                <w:sz w:val="40"/>
                <w:szCs w:val="40"/>
              </w:rPr>
            </w:pPr>
            <w:r w:rsidRPr="00696A6E">
              <w:rPr>
                <w:sz w:val="40"/>
                <w:szCs w:val="40"/>
              </w:rPr>
              <w:t>XXXXXX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68D" w14:textId="77777777" w:rsidR="00696A6E" w:rsidRPr="00696A6E" w:rsidRDefault="00696A6E" w:rsidP="00696A6E">
            <w:pPr>
              <w:spacing w:after="0" w:line="240" w:lineRule="auto"/>
            </w:pPr>
          </w:p>
        </w:tc>
      </w:tr>
    </w:tbl>
    <w:p w14:paraId="46E67FD4" w14:textId="722DBB5B" w:rsidR="006F186A" w:rsidRPr="00696A6E" w:rsidRDefault="00696A6E" w:rsidP="006F186A">
      <w:pPr>
        <w:rPr>
          <w:sz w:val="14"/>
          <w:szCs w:val="14"/>
        </w:rPr>
      </w:pPr>
      <w:r w:rsidRPr="00696A6E">
        <w:rPr>
          <w:sz w:val="24"/>
          <w:szCs w:val="24"/>
        </w:rPr>
        <w:t>XXXXX</w:t>
      </w:r>
      <w:r w:rsidRPr="00696A6E">
        <w:rPr>
          <w:sz w:val="24"/>
          <w:szCs w:val="24"/>
        </w:rPr>
        <w:t xml:space="preserve"> – brak możliwości zapisów</w:t>
      </w:r>
    </w:p>
    <w:p w14:paraId="7F3DE902" w14:textId="799AAB7A" w:rsidR="00B573DC" w:rsidRPr="00696A6E" w:rsidRDefault="00B573DC" w:rsidP="00577C0E">
      <w:pPr>
        <w:spacing w:after="0"/>
        <w:jc w:val="both"/>
        <w:rPr>
          <w:b/>
          <w:bCs/>
        </w:rPr>
      </w:pPr>
      <w:r w:rsidRPr="00696A6E">
        <w:rPr>
          <w:b/>
          <w:bCs/>
        </w:rPr>
        <w:t>UWAGA! Udział w wydarzeniach organizowanych na terenie Uniwersytetu Szczecińskiego jest równoznaczny z udzieleniem zgody</w:t>
      </w:r>
      <w:r w:rsidR="00EB0916" w:rsidRPr="00696A6E">
        <w:rPr>
          <w:b/>
          <w:bCs/>
        </w:rPr>
        <w:t xml:space="preserve"> na utrwalanie i</w:t>
      </w:r>
      <w:r w:rsidRPr="00696A6E">
        <w:rPr>
          <w:b/>
          <w:bCs/>
        </w:rPr>
        <w:t xml:space="preserve"> </w:t>
      </w:r>
      <w:r w:rsidR="00EB0916" w:rsidRPr="00696A6E">
        <w:rPr>
          <w:b/>
          <w:bCs/>
        </w:rPr>
        <w:t xml:space="preserve">rozpowszechnianie przez uczelnię wizerunku uczestników projektu. </w:t>
      </w:r>
    </w:p>
    <w:p w14:paraId="1D585019" w14:textId="7E768BFA" w:rsidR="00EB0916" w:rsidRDefault="00EB0916" w:rsidP="00EB0916">
      <w:pPr>
        <w:spacing w:after="0"/>
      </w:pPr>
    </w:p>
    <w:sectPr w:rsidR="00EB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454F"/>
    <w:multiLevelType w:val="hybridMultilevel"/>
    <w:tmpl w:val="1332DF88"/>
    <w:lvl w:ilvl="0" w:tplc="0792E82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47417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68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C1"/>
    <w:rsid w:val="00011569"/>
    <w:rsid w:val="000E664E"/>
    <w:rsid w:val="001E35F8"/>
    <w:rsid w:val="00296E5B"/>
    <w:rsid w:val="003C0781"/>
    <w:rsid w:val="004714F4"/>
    <w:rsid w:val="00577C0E"/>
    <w:rsid w:val="00696A6E"/>
    <w:rsid w:val="006F186A"/>
    <w:rsid w:val="00843113"/>
    <w:rsid w:val="00A43586"/>
    <w:rsid w:val="00B573DC"/>
    <w:rsid w:val="00CD79E2"/>
    <w:rsid w:val="00D953C1"/>
    <w:rsid w:val="00EB0916"/>
    <w:rsid w:val="00ED72F9"/>
    <w:rsid w:val="00EE59FE"/>
    <w:rsid w:val="00F9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58F8"/>
  <w15:chartTrackingRefBased/>
  <w15:docId w15:val="{6121912E-E397-47E2-952F-6A7873B4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9F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59F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5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Machałek</dc:creator>
  <cp:keywords/>
  <dc:description/>
  <cp:lastModifiedBy>Małgorzata Machałek</cp:lastModifiedBy>
  <cp:revision>12</cp:revision>
  <dcterms:created xsi:type="dcterms:W3CDTF">2023-03-08T19:08:00Z</dcterms:created>
  <dcterms:modified xsi:type="dcterms:W3CDTF">2025-03-14T16:26:00Z</dcterms:modified>
</cp:coreProperties>
</file>